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4C" w:rsidRPr="0025094C" w:rsidRDefault="0025094C" w:rsidP="0025094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25094C">
        <w:rPr>
          <w:rFonts w:ascii="Arial" w:eastAsia="Times New Roman" w:hAnsi="Arial" w:cs="Arial"/>
          <w:b/>
          <w:bCs/>
          <w:color w:val="2D2D2D"/>
          <w:spacing w:val="2"/>
          <w:kern w:val="36"/>
          <w:sz w:val="46"/>
          <w:szCs w:val="46"/>
          <w:lang w:eastAsia="ru-RU"/>
        </w:rPr>
        <w:t>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 (с изменениями на: 06.03.2018)</w:t>
      </w:r>
    </w:p>
    <w:p w:rsidR="0025094C" w:rsidRPr="0025094C" w:rsidRDefault="0025094C" w:rsidP="0025094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5094C">
        <w:rPr>
          <w:rFonts w:ascii="Arial" w:eastAsia="Times New Roman" w:hAnsi="Arial" w:cs="Arial"/>
          <w:color w:val="3C3C3C"/>
          <w:spacing w:val="2"/>
          <w:sz w:val="31"/>
          <w:szCs w:val="31"/>
          <w:lang w:eastAsia="ru-RU"/>
        </w:rPr>
        <w:t> </w:t>
      </w:r>
      <w:r w:rsidRPr="0025094C">
        <w:rPr>
          <w:rFonts w:ascii="Arial" w:eastAsia="Times New Roman" w:hAnsi="Arial" w:cs="Arial"/>
          <w:color w:val="3C3C3C"/>
          <w:spacing w:val="2"/>
          <w:sz w:val="31"/>
          <w:szCs w:val="31"/>
          <w:lang w:eastAsia="ru-RU"/>
        </w:rPr>
        <w:br/>
        <w:t>ЗАКОН</w:t>
      </w:r>
    </w:p>
    <w:p w:rsidR="0025094C" w:rsidRPr="0025094C" w:rsidRDefault="0025094C" w:rsidP="0025094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5094C">
        <w:rPr>
          <w:rFonts w:ascii="Arial" w:eastAsia="Times New Roman" w:hAnsi="Arial" w:cs="Arial"/>
          <w:color w:val="3C3C3C"/>
          <w:spacing w:val="2"/>
          <w:sz w:val="31"/>
          <w:szCs w:val="31"/>
          <w:lang w:eastAsia="ru-RU"/>
        </w:rPr>
        <w:t> КРАСНОДАРСКОГО КРАЯ </w:t>
      </w:r>
    </w:p>
    <w:p w:rsidR="0025094C" w:rsidRPr="0025094C" w:rsidRDefault="0025094C" w:rsidP="0025094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5094C">
        <w:rPr>
          <w:rFonts w:ascii="Arial" w:eastAsia="Times New Roman" w:hAnsi="Arial" w:cs="Arial"/>
          <w:color w:val="3C3C3C"/>
          <w:spacing w:val="2"/>
          <w:sz w:val="31"/>
          <w:szCs w:val="31"/>
          <w:lang w:eastAsia="ru-RU"/>
        </w:rPr>
        <w:t>от 01 июля 2013 года N 2735-кз</w:t>
      </w:r>
    </w:p>
    <w:p w:rsidR="0025094C" w:rsidRPr="0025094C" w:rsidRDefault="0025094C" w:rsidP="0025094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25094C">
        <w:rPr>
          <w:rFonts w:ascii="Arial" w:eastAsia="Times New Roman" w:hAnsi="Arial" w:cs="Arial"/>
          <w:color w:val="3C3C3C"/>
          <w:spacing w:val="2"/>
          <w:sz w:val="31"/>
          <w:szCs w:val="31"/>
          <w:lang w:eastAsia="ru-RU"/>
        </w:rPr>
        <w:t>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 Законов Краснодарского края </w:t>
      </w:r>
      <w:hyperlink r:id="rId5" w:history="1">
        <w:r w:rsidRPr="0025094C">
          <w:rPr>
            <w:rFonts w:ascii="Arial" w:eastAsia="Times New Roman" w:hAnsi="Arial" w:cs="Arial"/>
            <w:color w:val="00466E"/>
            <w:spacing w:val="2"/>
            <w:sz w:val="21"/>
            <w:szCs w:val="21"/>
            <w:u w:val="single"/>
            <w:lang w:eastAsia="ru-RU"/>
          </w:rPr>
          <w:t>от 27.03.2014 N 2932-КЗ</w:t>
        </w:r>
      </w:hyperlink>
      <w:r w:rsidRPr="0025094C">
        <w:rPr>
          <w:rFonts w:ascii="Arial" w:eastAsia="Times New Roman" w:hAnsi="Arial" w:cs="Arial"/>
          <w:color w:val="2D2D2D"/>
          <w:spacing w:val="2"/>
          <w:sz w:val="21"/>
          <w:szCs w:val="21"/>
          <w:lang w:eastAsia="ru-RU"/>
        </w:rPr>
        <w:t>, </w:t>
      </w:r>
      <w:hyperlink r:id="rId6" w:history="1">
        <w:r w:rsidRPr="0025094C">
          <w:rPr>
            <w:rFonts w:ascii="Arial" w:eastAsia="Times New Roman" w:hAnsi="Arial" w:cs="Arial"/>
            <w:color w:val="00466E"/>
            <w:spacing w:val="2"/>
            <w:sz w:val="21"/>
            <w:szCs w:val="21"/>
            <w:u w:val="single"/>
            <w:lang w:eastAsia="ru-RU"/>
          </w:rPr>
          <w:t>от 23.07.2014 N 3010-КЗ</w:t>
        </w:r>
      </w:hyperlink>
      <w:r w:rsidRPr="0025094C">
        <w:rPr>
          <w:rFonts w:ascii="Arial" w:eastAsia="Times New Roman" w:hAnsi="Arial" w:cs="Arial"/>
          <w:color w:val="2D2D2D"/>
          <w:spacing w:val="2"/>
          <w:sz w:val="21"/>
          <w:szCs w:val="21"/>
          <w:lang w:eastAsia="ru-RU"/>
        </w:rPr>
        <w:t>, </w:t>
      </w:r>
      <w:hyperlink r:id="rId7" w:history="1">
        <w:r w:rsidRPr="0025094C">
          <w:rPr>
            <w:rFonts w:ascii="Arial" w:eastAsia="Times New Roman" w:hAnsi="Arial" w:cs="Arial"/>
            <w:color w:val="00466E"/>
            <w:spacing w:val="2"/>
            <w:sz w:val="21"/>
            <w:szCs w:val="21"/>
            <w:u w:val="single"/>
            <w:lang w:eastAsia="ru-RU"/>
          </w:rPr>
          <w:t>от 03.10.2014 N 3033-КЗ</w:t>
        </w:r>
      </w:hyperlink>
      <w:r w:rsidRPr="0025094C">
        <w:rPr>
          <w:rFonts w:ascii="Arial" w:eastAsia="Times New Roman" w:hAnsi="Arial" w:cs="Arial"/>
          <w:color w:val="2D2D2D"/>
          <w:spacing w:val="2"/>
          <w:sz w:val="21"/>
          <w:szCs w:val="21"/>
          <w:lang w:eastAsia="ru-RU"/>
        </w:rPr>
        <w:t>, </w:t>
      </w:r>
      <w:hyperlink r:id="rId8" w:history="1">
        <w:r w:rsidRPr="0025094C">
          <w:rPr>
            <w:rFonts w:ascii="Arial" w:eastAsia="Times New Roman" w:hAnsi="Arial" w:cs="Arial"/>
            <w:color w:val="00466E"/>
            <w:spacing w:val="2"/>
            <w:sz w:val="21"/>
            <w:szCs w:val="21"/>
            <w:u w:val="single"/>
            <w:lang w:eastAsia="ru-RU"/>
          </w:rPr>
          <w:t>от 06.04.2015 N 3157-КЗ</w:t>
        </w:r>
      </w:hyperlink>
      <w:r w:rsidRPr="0025094C">
        <w:rPr>
          <w:rFonts w:ascii="Arial" w:eastAsia="Times New Roman" w:hAnsi="Arial" w:cs="Arial"/>
          <w:color w:val="2D2D2D"/>
          <w:spacing w:val="2"/>
          <w:sz w:val="21"/>
          <w:szCs w:val="21"/>
          <w:lang w:eastAsia="ru-RU"/>
        </w:rPr>
        <w:t>, </w:t>
      </w:r>
      <w:hyperlink r:id="rId9" w:history="1">
        <w:r w:rsidRPr="0025094C">
          <w:rPr>
            <w:rFonts w:ascii="Arial" w:eastAsia="Times New Roman" w:hAnsi="Arial" w:cs="Arial"/>
            <w:color w:val="00466E"/>
            <w:spacing w:val="2"/>
            <w:sz w:val="21"/>
            <w:szCs w:val="21"/>
            <w:u w:val="single"/>
            <w:lang w:eastAsia="ru-RU"/>
          </w:rPr>
          <w:t>от 25.06.2015 N 3204-КЗ</w:t>
        </w:r>
      </w:hyperlink>
      <w:r w:rsidRPr="0025094C">
        <w:rPr>
          <w:rFonts w:ascii="Arial" w:eastAsia="Times New Roman" w:hAnsi="Arial" w:cs="Arial"/>
          <w:color w:val="2D2D2D"/>
          <w:spacing w:val="2"/>
          <w:sz w:val="21"/>
          <w:szCs w:val="21"/>
          <w:lang w:eastAsia="ru-RU"/>
        </w:rPr>
        <w:t>, </w:t>
      </w:r>
      <w:hyperlink r:id="rId10" w:history="1">
        <w:r w:rsidRPr="0025094C">
          <w:rPr>
            <w:rFonts w:ascii="Arial" w:eastAsia="Times New Roman" w:hAnsi="Arial" w:cs="Arial"/>
            <w:color w:val="00466E"/>
            <w:spacing w:val="2"/>
            <w:sz w:val="21"/>
            <w:szCs w:val="21"/>
            <w:u w:val="single"/>
            <w:lang w:eastAsia="ru-RU"/>
          </w:rPr>
          <w:t>от 25.12.2015 N 3303-КЗ</w:t>
        </w:r>
      </w:hyperlink>
      <w:r w:rsidRPr="0025094C">
        <w:rPr>
          <w:rFonts w:ascii="Arial" w:eastAsia="Times New Roman" w:hAnsi="Arial" w:cs="Arial"/>
          <w:color w:val="2D2D2D"/>
          <w:spacing w:val="2"/>
          <w:sz w:val="21"/>
          <w:szCs w:val="21"/>
          <w:lang w:eastAsia="ru-RU"/>
        </w:rPr>
        <w:t>, </w:t>
      </w:r>
      <w:hyperlink r:id="rId11" w:history="1">
        <w:r w:rsidRPr="0025094C">
          <w:rPr>
            <w:rFonts w:ascii="Arial" w:eastAsia="Times New Roman" w:hAnsi="Arial" w:cs="Arial"/>
            <w:color w:val="00466E"/>
            <w:spacing w:val="2"/>
            <w:sz w:val="21"/>
            <w:szCs w:val="21"/>
            <w:u w:val="single"/>
            <w:lang w:eastAsia="ru-RU"/>
          </w:rPr>
          <w:t>от 29.04.2016 N 3394-КЗ</w:t>
        </w:r>
      </w:hyperlink>
      <w:r w:rsidRPr="0025094C">
        <w:rPr>
          <w:rFonts w:ascii="Arial" w:eastAsia="Times New Roman" w:hAnsi="Arial" w:cs="Arial"/>
          <w:color w:val="2D2D2D"/>
          <w:spacing w:val="2"/>
          <w:sz w:val="21"/>
          <w:szCs w:val="21"/>
          <w:lang w:eastAsia="ru-RU"/>
        </w:rPr>
        <w:t>, </w:t>
      </w:r>
      <w:hyperlink r:id="rId12" w:history="1">
        <w:r w:rsidRPr="0025094C">
          <w:rPr>
            <w:rFonts w:ascii="Arial" w:eastAsia="Times New Roman" w:hAnsi="Arial" w:cs="Arial"/>
            <w:color w:val="00466E"/>
            <w:spacing w:val="2"/>
            <w:sz w:val="21"/>
            <w:szCs w:val="21"/>
            <w:u w:val="single"/>
            <w:lang w:eastAsia="ru-RU"/>
          </w:rPr>
          <w:t>от 18.07.2016 N 3422-КЗ</w:t>
        </w:r>
      </w:hyperlink>
      <w:r w:rsidRPr="0025094C">
        <w:rPr>
          <w:rFonts w:ascii="Arial" w:eastAsia="Times New Roman" w:hAnsi="Arial" w:cs="Arial"/>
          <w:color w:val="2D2D2D"/>
          <w:spacing w:val="2"/>
          <w:sz w:val="21"/>
          <w:szCs w:val="21"/>
          <w:lang w:eastAsia="ru-RU"/>
        </w:rPr>
        <w:t>, </w:t>
      </w:r>
      <w:hyperlink r:id="rId13" w:history="1">
        <w:r w:rsidRPr="0025094C">
          <w:rPr>
            <w:rFonts w:ascii="Arial" w:eastAsia="Times New Roman" w:hAnsi="Arial" w:cs="Arial"/>
            <w:color w:val="00466E"/>
            <w:spacing w:val="2"/>
            <w:sz w:val="21"/>
            <w:szCs w:val="21"/>
            <w:u w:val="single"/>
            <w:lang w:eastAsia="ru-RU"/>
          </w:rPr>
          <w:t>от 08.08.2016 N 3454-КЗ</w:t>
        </w:r>
      </w:hyperlink>
      <w:r w:rsidRPr="0025094C">
        <w:rPr>
          <w:rFonts w:ascii="Arial" w:eastAsia="Times New Roman" w:hAnsi="Arial" w:cs="Arial"/>
          <w:color w:val="2D2D2D"/>
          <w:spacing w:val="2"/>
          <w:sz w:val="21"/>
          <w:szCs w:val="21"/>
          <w:lang w:eastAsia="ru-RU"/>
        </w:rPr>
        <w:t>, </w:t>
      </w:r>
      <w:hyperlink r:id="rId14" w:history="1">
        <w:r w:rsidRPr="0025094C">
          <w:rPr>
            <w:rFonts w:ascii="Arial" w:eastAsia="Times New Roman" w:hAnsi="Arial" w:cs="Arial"/>
            <w:color w:val="00466E"/>
            <w:spacing w:val="2"/>
            <w:sz w:val="21"/>
            <w:szCs w:val="21"/>
            <w:u w:val="single"/>
            <w:lang w:eastAsia="ru-RU"/>
          </w:rPr>
          <w:t>от 29.12.2016 N 3542-КЗ</w:t>
        </w:r>
      </w:hyperlink>
      <w:r w:rsidRPr="0025094C">
        <w:rPr>
          <w:rFonts w:ascii="Arial" w:eastAsia="Times New Roman" w:hAnsi="Arial" w:cs="Arial"/>
          <w:color w:val="2D2D2D"/>
          <w:spacing w:val="2"/>
          <w:sz w:val="21"/>
          <w:szCs w:val="21"/>
          <w:lang w:eastAsia="ru-RU"/>
        </w:rPr>
        <w:t>, </w:t>
      </w:r>
      <w:hyperlink r:id="rId15" w:history="1">
        <w:r w:rsidRPr="0025094C">
          <w:rPr>
            <w:rFonts w:ascii="Arial" w:eastAsia="Times New Roman" w:hAnsi="Arial" w:cs="Arial"/>
            <w:color w:val="00466E"/>
            <w:spacing w:val="2"/>
            <w:sz w:val="21"/>
            <w:szCs w:val="21"/>
            <w:u w:val="single"/>
            <w:lang w:eastAsia="ru-RU"/>
          </w:rPr>
          <w:t>от 10.04.2017 N 3594-КЗ</w:t>
        </w:r>
      </w:hyperlink>
      <w:r w:rsidRPr="0025094C">
        <w:rPr>
          <w:rFonts w:ascii="Arial" w:eastAsia="Times New Roman" w:hAnsi="Arial" w:cs="Arial"/>
          <w:color w:val="2D2D2D"/>
          <w:spacing w:val="2"/>
          <w:sz w:val="21"/>
          <w:szCs w:val="21"/>
          <w:lang w:eastAsia="ru-RU"/>
        </w:rPr>
        <w:t>, </w:t>
      </w:r>
      <w:hyperlink r:id="rId16" w:history="1">
        <w:r w:rsidRPr="0025094C">
          <w:rPr>
            <w:rFonts w:ascii="Arial" w:eastAsia="Times New Roman" w:hAnsi="Arial" w:cs="Arial"/>
            <w:color w:val="00466E"/>
            <w:spacing w:val="2"/>
            <w:sz w:val="21"/>
            <w:szCs w:val="21"/>
            <w:u w:val="single"/>
            <w:lang w:eastAsia="ru-RU"/>
          </w:rPr>
          <w:t>от 09.11.2017 N 3685-КЗ</w:t>
        </w:r>
      </w:hyperlink>
      <w:r w:rsidRPr="0025094C">
        <w:rPr>
          <w:rFonts w:ascii="Arial" w:eastAsia="Times New Roman" w:hAnsi="Arial" w:cs="Arial"/>
          <w:color w:val="2D2D2D"/>
          <w:spacing w:val="2"/>
          <w:sz w:val="21"/>
          <w:szCs w:val="21"/>
          <w:lang w:eastAsia="ru-RU"/>
        </w:rPr>
        <w:t>, </w:t>
      </w:r>
      <w:hyperlink r:id="rId17" w:history="1">
        <w:r w:rsidRPr="0025094C">
          <w:rPr>
            <w:rFonts w:ascii="Arial" w:eastAsia="Times New Roman" w:hAnsi="Arial" w:cs="Arial"/>
            <w:color w:val="00466E"/>
            <w:spacing w:val="2"/>
            <w:sz w:val="21"/>
            <w:szCs w:val="21"/>
            <w:u w:val="single"/>
            <w:lang w:eastAsia="ru-RU"/>
          </w:rPr>
          <w:t>от 06.03.2018 N 3752-КЗ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Принят</w:t>
      </w:r>
      <w:r w:rsidRPr="0025094C">
        <w:rPr>
          <w:rFonts w:ascii="Arial" w:eastAsia="Times New Roman" w:hAnsi="Arial" w:cs="Arial"/>
          <w:color w:val="2D2D2D"/>
          <w:spacing w:val="2"/>
          <w:sz w:val="21"/>
          <w:szCs w:val="21"/>
          <w:lang w:eastAsia="ru-RU"/>
        </w:rPr>
        <w:br/>
        <w:t>Законодательным Собранием Краснодарского края</w:t>
      </w:r>
      <w:r w:rsidRPr="0025094C">
        <w:rPr>
          <w:rFonts w:ascii="Arial" w:eastAsia="Times New Roman" w:hAnsi="Arial" w:cs="Arial"/>
          <w:color w:val="2D2D2D"/>
          <w:spacing w:val="2"/>
          <w:sz w:val="21"/>
          <w:szCs w:val="21"/>
          <w:lang w:eastAsia="ru-RU"/>
        </w:rPr>
        <w:br/>
        <w:t>26 июня 2013 года </w:t>
      </w:r>
      <w:r w:rsidRPr="0025094C">
        <w:rPr>
          <w:rFonts w:ascii="Arial" w:eastAsia="Times New Roman" w:hAnsi="Arial" w:cs="Arial"/>
          <w:color w:val="2D2D2D"/>
          <w:spacing w:val="2"/>
          <w:sz w:val="21"/>
          <w:szCs w:val="21"/>
          <w:lang w:eastAsia="ru-RU"/>
        </w:rPr>
        <w:br/>
      </w:r>
    </w:p>
    <w:p w:rsidR="0025094C" w:rsidRPr="0025094C" w:rsidRDefault="0025094C" w:rsidP="00250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5094C">
        <w:rPr>
          <w:rFonts w:ascii="Arial" w:eastAsia="Times New Roman" w:hAnsi="Arial" w:cs="Arial"/>
          <w:color w:val="4C4C4C"/>
          <w:spacing w:val="2"/>
          <w:sz w:val="29"/>
          <w:szCs w:val="29"/>
          <w:lang w:eastAsia="ru-RU"/>
        </w:rPr>
        <w:t>Глава 1. ОСНОВНЫЕ ПОЛОЖЕНИЯ</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1. Предмет регулирования настоящего Закона</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w:t>
      </w:r>
      <w:hyperlink r:id="rId18" w:history="1">
        <w:r w:rsidRPr="0025094C">
          <w:rPr>
            <w:rFonts w:ascii="Arial" w:eastAsia="Times New Roman" w:hAnsi="Arial" w:cs="Arial"/>
            <w:color w:val="00466E"/>
            <w:spacing w:val="2"/>
            <w:sz w:val="21"/>
            <w:szCs w:val="21"/>
            <w:u w:val="single"/>
            <w:lang w:eastAsia="ru-RU"/>
          </w:rPr>
          <w:t>Закона Краснодарского края от 09.11.2017 N 3685-КЗ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 xml:space="preserve">Настоящим Законом устанавливаются правовые и организационные основы своевременного проведения капитального ремонта общего имущества собственников помещений в многоквартирных домах, расположенных на территории Краснодарского края (далее соответственно - общее имущество в многоквартирном доме, капитальный ремонт многоквартирного дома), порядок подготовки и утверждения региональной программы капитального ремонта многоквартирных домов, расположенных на территории Краснодарского края (далее - региональная программа), а также определяются полномочия в указанной сфере исполнительных органов государственной власти Краснодарского края, </w:t>
      </w:r>
      <w:r w:rsidRPr="0025094C">
        <w:rPr>
          <w:rFonts w:ascii="Arial" w:eastAsia="Times New Roman" w:hAnsi="Arial" w:cs="Arial"/>
          <w:color w:val="2D2D2D"/>
          <w:spacing w:val="2"/>
          <w:sz w:val="21"/>
          <w:szCs w:val="21"/>
          <w:lang w:eastAsia="ru-RU"/>
        </w:rPr>
        <w:lastRenderedPageBreak/>
        <w:t>органов местного самоуправления городских округов и городских поселений - в отношении организации и проведения капитального ремонта многоквартирных домов, расположенных на их территориях, и органов местного самоуправления муниципальных районов - в отношении организации и проведения капитального ремонта многоквартирных домов, расположенных на территориях сельских поселений, входящих в состав соответствующих муниципальных районов (далее - органы местного самоуправления).</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2. Полномочия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w:t>
      </w:r>
      <w:hyperlink r:id="rId19"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К полномочиям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 относятся: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создание специализированной некоммерческой унитарной организации, осуществляющей деятельность, направленную на обеспечение проведения капитального ремонта многоквартирных домов (далее - региональный оператор);</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утверждение порядка осуществления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утверждение региональной программы;</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3.1) утверждение порядка и перечня случаев оказания на возвратной и (или) безвозвратной основе за счет средств краевого бюджета дополнительной помощи при возникновении неотложной необходимости в проведении капитального ремонта многоквартирных домов;</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 3.1 введен </w:t>
      </w:r>
      <w:hyperlink r:id="rId20" w:history="1">
        <w:r w:rsidRPr="0025094C">
          <w:rPr>
            <w:rFonts w:ascii="Arial" w:eastAsia="Times New Roman" w:hAnsi="Arial" w:cs="Arial"/>
            <w:color w:val="00466E"/>
            <w:spacing w:val="2"/>
            <w:sz w:val="21"/>
            <w:szCs w:val="21"/>
            <w:u w:val="single"/>
            <w:lang w:eastAsia="ru-RU"/>
          </w:rPr>
          <w:t>Законом Краснодарского края от 06.03.2018 N 3752-КЗ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утратил силу. - </w:t>
      </w:r>
      <w:hyperlink r:id="rId21" w:history="1">
        <w:r w:rsidRPr="0025094C">
          <w:rPr>
            <w:rFonts w:ascii="Arial" w:eastAsia="Times New Roman" w:hAnsi="Arial" w:cs="Arial"/>
            <w:color w:val="00466E"/>
            <w:spacing w:val="2"/>
            <w:sz w:val="21"/>
            <w:szCs w:val="21"/>
            <w:u w:val="single"/>
            <w:lang w:eastAsia="ru-RU"/>
          </w:rPr>
          <w:t>Закон Краснодарского края 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иные полномочия, предусмотренные федеральным законодательством и настоящим Законом.</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3. Полномочия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в сфере организации и проведения капитального ремонта многоквартирных домов</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w:t>
      </w:r>
      <w:hyperlink r:id="rId22" w:history="1">
        <w:r w:rsidRPr="0025094C">
          <w:rPr>
            <w:rFonts w:ascii="Arial" w:eastAsia="Times New Roman" w:hAnsi="Arial" w:cs="Arial"/>
            <w:color w:val="00466E"/>
            <w:spacing w:val="2"/>
            <w:sz w:val="21"/>
            <w:szCs w:val="21"/>
            <w:u w:val="single"/>
            <w:lang w:eastAsia="ru-RU"/>
          </w:rPr>
          <w:t>Закона Краснодарского края от 29.04.2016 N 3394-КЗ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 </w:t>
      </w:r>
      <w:hyperlink r:id="rId23"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 xml:space="preserve">К полномочиям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(далее - уполномоченный орган), </w:t>
      </w:r>
      <w:r w:rsidRPr="0025094C">
        <w:rPr>
          <w:rFonts w:ascii="Arial" w:eastAsia="Times New Roman" w:hAnsi="Arial" w:cs="Arial"/>
          <w:color w:val="2D2D2D"/>
          <w:spacing w:val="2"/>
          <w:sz w:val="21"/>
          <w:szCs w:val="21"/>
          <w:lang w:eastAsia="ru-RU"/>
        </w:rPr>
        <w:lastRenderedPageBreak/>
        <w:t>в сфере организации и проведения капитального ремонта многоквартирных домов относятся: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24" w:history="1">
        <w:r w:rsidRPr="0025094C">
          <w:rPr>
            <w:rFonts w:ascii="Arial" w:eastAsia="Times New Roman" w:hAnsi="Arial" w:cs="Arial"/>
            <w:color w:val="00466E"/>
            <w:spacing w:val="2"/>
            <w:sz w:val="21"/>
            <w:szCs w:val="21"/>
            <w:u w:val="single"/>
            <w:lang w:eastAsia="ru-RU"/>
          </w:rPr>
          <w:t>Закона Краснодарского края 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утверждение минимального размера ежемесячного взноса на капитальный ремонт многоквартирного дома (далее - минимальный размер взноса на капитальный ремонт);</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формирование региональной программы и представление ее в высший исполнительный орган государственной власти Краснодарского края для утверждения;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утверждение формы и порядка составления органами местного самоуправления муниципальных образований Краснодарского края реестров многоквартирных домов для целей формирования региональной программы;</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25" w:history="1">
        <w:r w:rsidRPr="0025094C">
          <w:rPr>
            <w:rFonts w:ascii="Arial" w:eastAsia="Times New Roman" w:hAnsi="Arial" w:cs="Arial"/>
            <w:color w:val="00466E"/>
            <w:spacing w:val="2"/>
            <w:sz w:val="21"/>
            <w:szCs w:val="21"/>
            <w:u w:val="single"/>
            <w:lang w:eastAsia="ru-RU"/>
          </w:rPr>
          <w:t>Закона Краснодарского края 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утверждение порядка актуализации региональной программы;</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утверждение порядка формирования и утверждения краткосрочных планов реализации региональной программы;</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6) утверждение размера предельной стоимости услуг и работ по капитальному ремонту многоквартирного дома, которая может оплачиваться региональным оператором за счет средств фонда капитального ремонта многоквартирного дома (далее - фонд капитального ремонта), сформированного исходя из минимального размера взноса на капитальный ремонт;</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6.1) утверждение предусмотренного частью 6 </w:t>
      </w:r>
      <w:hyperlink r:id="rId26" w:history="1">
        <w:r w:rsidRPr="0025094C">
          <w:rPr>
            <w:rFonts w:ascii="Arial" w:eastAsia="Times New Roman" w:hAnsi="Arial" w:cs="Arial"/>
            <w:color w:val="00466E"/>
            <w:spacing w:val="2"/>
            <w:sz w:val="21"/>
            <w:szCs w:val="21"/>
            <w:u w:val="single"/>
            <w:lang w:eastAsia="ru-RU"/>
          </w:rPr>
          <w:t>статьи 189 Жилищного кодекса Российской Федерации</w:t>
        </w:r>
      </w:hyperlink>
      <w:r w:rsidRPr="0025094C">
        <w:rPr>
          <w:rFonts w:ascii="Arial" w:eastAsia="Times New Roman" w:hAnsi="Arial" w:cs="Arial"/>
          <w:color w:val="2D2D2D"/>
          <w:spacing w:val="2"/>
          <w:sz w:val="21"/>
          <w:szCs w:val="21"/>
          <w:lang w:eastAsia="ru-RU"/>
        </w:rPr>
        <w:t> порядка принятия решения о проведении капитального ремонта многоквартирного дома в случае возникновения аварии, иных чрезвычайных ситуаций природного или техногенного характера;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 6.1 в ред. </w:t>
      </w:r>
      <w:hyperlink r:id="rId27" w:history="1">
        <w:r w:rsidRPr="0025094C">
          <w:rPr>
            <w:rFonts w:ascii="Arial" w:eastAsia="Times New Roman" w:hAnsi="Arial" w:cs="Arial"/>
            <w:color w:val="00466E"/>
            <w:spacing w:val="2"/>
            <w:sz w:val="21"/>
            <w:szCs w:val="21"/>
            <w:u w:val="single"/>
            <w:lang w:eastAsia="ru-RU"/>
          </w:rPr>
          <w:t>Закона Краснодарского края 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7) утверждение методических рекомендаций по порядку приемки оказанных услуг и (или) выполненных работ по капитальному ремонту многоквартирных домов, фонды капитального ремонта которых формируются на счетах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Законов Краснодарского края </w:t>
      </w:r>
      <w:hyperlink r:id="rId28" w:history="1">
        <w:r w:rsidRPr="0025094C">
          <w:rPr>
            <w:rFonts w:ascii="Arial" w:eastAsia="Times New Roman" w:hAnsi="Arial" w:cs="Arial"/>
            <w:color w:val="00466E"/>
            <w:spacing w:val="2"/>
            <w:sz w:val="21"/>
            <w:szCs w:val="21"/>
            <w:u w:val="single"/>
            <w:lang w:eastAsia="ru-RU"/>
          </w:rPr>
          <w:t>от 29.12.2016 N 3542-КЗ</w:t>
        </w:r>
      </w:hyperlink>
      <w:r w:rsidRPr="0025094C">
        <w:rPr>
          <w:rFonts w:ascii="Arial" w:eastAsia="Times New Roman" w:hAnsi="Arial" w:cs="Arial"/>
          <w:color w:val="2D2D2D"/>
          <w:spacing w:val="2"/>
          <w:sz w:val="21"/>
          <w:szCs w:val="21"/>
          <w:lang w:eastAsia="ru-RU"/>
        </w:rPr>
        <w:t>, </w:t>
      </w:r>
      <w:hyperlink r:id="rId29" w:history="1">
        <w:r w:rsidRPr="0025094C">
          <w:rPr>
            <w:rFonts w:ascii="Arial" w:eastAsia="Times New Roman" w:hAnsi="Arial" w:cs="Arial"/>
            <w:color w:val="00466E"/>
            <w:spacing w:val="2"/>
            <w:sz w:val="21"/>
            <w:szCs w:val="21"/>
            <w:u w:val="single"/>
            <w:lang w:eastAsia="ru-RU"/>
          </w:rPr>
          <w:t>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8) утверждение порядка передачи региональным оператором и владельцем специального счета имеющихся у них документов и информации, связанных с формированием фонда капитального ремонта, при изменении способа формирования фонда капитального ремонта в случаях, предусмотренных </w:t>
      </w:r>
      <w:hyperlink r:id="rId30" w:history="1">
        <w:r w:rsidRPr="0025094C">
          <w:rPr>
            <w:rFonts w:ascii="Arial" w:eastAsia="Times New Roman" w:hAnsi="Arial" w:cs="Arial"/>
            <w:color w:val="00466E"/>
            <w:spacing w:val="2"/>
            <w:sz w:val="21"/>
            <w:szCs w:val="21"/>
            <w:u w:val="single"/>
            <w:lang w:eastAsia="ru-RU"/>
          </w:rPr>
          <w:t>Жилищным кодексом Российской Федерации</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lastRenderedPageBreak/>
        <w:t>8.1) утратил силу. - </w:t>
      </w:r>
      <w:hyperlink r:id="rId31" w:history="1">
        <w:r w:rsidRPr="0025094C">
          <w:rPr>
            <w:rFonts w:ascii="Arial" w:eastAsia="Times New Roman" w:hAnsi="Arial" w:cs="Arial"/>
            <w:color w:val="00466E"/>
            <w:spacing w:val="2"/>
            <w:sz w:val="21"/>
            <w:szCs w:val="21"/>
            <w:u w:val="single"/>
            <w:lang w:eastAsia="ru-RU"/>
          </w:rPr>
          <w:t>Закон Краснодарского края 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8.2) утверждение порядка определения невозможности оказания услуг и (или) выполнения работ по капитальному ремонту многоквартирного дома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предусматривающего в том числе порядок установления региональным оператором факта воспрепятствования оказанию услуг и (или) выполнению работ по капитальному ремонту многоквартирного дома;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 8.2 введен </w:t>
      </w:r>
      <w:hyperlink r:id="rId32" w:history="1">
        <w:r w:rsidRPr="0025094C">
          <w:rPr>
            <w:rFonts w:ascii="Arial" w:eastAsia="Times New Roman" w:hAnsi="Arial" w:cs="Arial"/>
            <w:color w:val="00466E"/>
            <w:spacing w:val="2"/>
            <w:sz w:val="21"/>
            <w:szCs w:val="21"/>
            <w:u w:val="single"/>
            <w:lang w:eastAsia="ru-RU"/>
          </w:rPr>
          <w:t>Законом Краснодарского края 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8.3) утверждение порядка представления лицом, осуществляющим управление многоквартирным домом, лицом, осуществляющим оказание услуг и (или) выполнение работ по содержанию и ремонту общего имущества в многоквартирном доме, региональным оператором предложения о проведении капитального ремонта многоквартирного дома собственникам помещений в многоквартирном доме;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 8.3 введен </w:t>
      </w:r>
      <w:hyperlink r:id="rId33" w:history="1">
        <w:r w:rsidRPr="0025094C">
          <w:rPr>
            <w:rFonts w:ascii="Arial" w:eastAsia="Times New Roman" w:hAnsi="Arial" w:cs="Arial"/>
            <w:color w:val="00466E"/>
            <w:spacing w:val="2"/>
            <w:sz w:val="21"/>
            <w:szCs w:val="21"/>
            <w:u w:val="single"/>
            <w:lang w:eastAsia="ru-RU"/>
          </w:rPr>
          <w:t>Законом Краснодарского края 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8.4) утверждение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 8.4 введен </w:t>
      </w:r>
      <w:hyperlink r:id="rId34" w:history="1">
        <w:r w:rsidRPr="0025094C">
          <w:rPr>
            <w:rFonts w:ascii="Arial" w:eastAsia="Times New Roman" w:hAnsi="Arial" w:cs="Arial"/>
            <w:color w:val="00466E"/>
            <w:spacing w:val="2"/>
            <w:sz w:val="21"/>
            <w:szCs w:val="21"/>
            <w:u w:val="single"/>
            <w:lang w:eastAsia="ru-RU"/>
          </w:rPr>
          <w:t>Законом Краснодарского края от 06.03.2018 N 3752-КЗ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8.5) утверждение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и критериях оценки состояния многоквартирных домов, на основании которых определяется очередность проведения капитального ремонта многоквартирных домов;</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 8.5 введен </w:t>
      </w:r>
      <w:hyperlink r:id="rId35" w:history="1">
        <w:r w:rsidRPr="0025094C">
          <w:rPr>
            <w:rFonts w:ascii="Arial" w:eastAsia="Times New Roman" w:hAnsi="Arial" w:cs="Arial"/>
            <w:color w:val="00466E"/>
            <w:spacing w:val="2"/>
            <w:sz w:val="21"/>
            <w:szCs w:val="21"/>
            <w:u w:val="single"/>
            <w:lang w:eastAsia="ru-RU"/>
          </w:rPr>
          <w:t>Законом Краснодарского края от 06.03.2018 N 3752-КЗ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9) утверждение состава попечительского совета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10) утверждение порядка проведения открытого конкурса на замещение должности генерального директора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36" w:history="1">
        <w:r w:rsidRPr="0025094C">
          <w:rPr>
            <w:rFonts w:ascii="Arial" w:eastAsia="Times New Roman" w:hAnsi="Arial" w:cs="Arial"/>
            <w:color w:val="00466E"/>
            <w:spacing w:val="2"/>
            <w:sz w:val="21"/>
            <w:szCs w:val="21"/>
            <w:u w:val="single"/>
            <w:lang w:eastAsia="ru-RU"/>
          </w:rPr>
          <w:t>Закона Краснодарского края от 29.12.2016 N 3542-КЗ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lastRenderedPageBreak/>
        <w:br/>
        <w:t>11) назначение и освобождение от должности генерального директора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12) утверждение порядка отбора на конкурсной основе аудиторской организации (аудитора) в целях проведения аудита годовой бухгалтерской (финансовой) отчетности регионального оператора, порядка принятия решения о проведении аудита и утверждения договора с аудиторской организацией (аудитором);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13) осуществление методического обеспечения реализации настоящего Закона;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14) иные полномочия, предусмотренные настоящим Законом и иными нормативными правовыми актами Краснодарского края.</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4. Полномочия органа исполнительной власти Краснодарского края, уполномоченного осуществлять региональный государственный жилищный надзор, в сфере организации и проведения капитального ремонта многоквартирных домов</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К полномочиям органа исполнительной власти Краснодарского края, уполномоченного осуществлять региональный государственный жилищный надзор (далее - орган государственного жилищного надзора Краснодарского края), в сфере организации и проведения капитального ремонта многоквартирных домов относятся: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ведение реестров уведомлений, указанных в части 1 </w:t>
      </w:r>
      <w:hyperlink r:id="rId37" w:history="1">
        <w:r w:rsidRPr="0025094C">
          <w:rPr>
            <w:rFonts w:ascii="Arial" w:eastAsia="Times New Roman" w:hAnsi="Arial" w:cs="Arial"/>
            <w:color w:val="00466E"/>
            <w:spacing w:val="2"/>
            <w:sz w:val="21"/>
            <w:szCs w:val="21"/>
            <w:u w:val="single"/>
            <w:lang w:eastAsia="ru-RU"/>
          </w:rPr>
          <w:t>статьи 172 Жилищного кодекса Российской Федерации</w:t>
        </w:r>
      </w:hyperlink>
      <w:r w:rsidRPr="0025094C">
        <w:rPr>
          <w:rFonts w:ascii="Arial" w:eastAsia="Times New Roman" w:hAnsi="Arial" w:cs="Arial"/>
          <w:color w:val="2D2D2D"/>
          <w:spacing w:val="2"/>
          <w:sz w:val="21"/>
          <w:szCs w:val="21"/>
          <w:lang w:eastAsia="ru-RU"/>
        </w:rPr>
        <w:t>, и реестров специальных счетов;</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информирование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осуществление контроля за соблюдением установленных </w:t>
      </w:r>
      <w:hyperlink r:id="rId38" w:history="1">
        <w:r w:rsidRPr="0025094C">
          <w:rPr>
            <w:rFonts w:ascii="Arial" w:eastAsia="Times New Roman" w:hAnsi="Arial" w:cs="Arial"/>
            <w:color w:val="00466E"/>
            <w:spacing w:val="2"/>
            <w:sz w:val="21"/>
            <w:szCs w:val="21"/>
            <w:u w:val="single"/>
            <w:lang w:eastAsia="ru-RU"/>
          </w:rPr>
          <w:t>Жилищным кодексом Российской Федерации</w:t>
        </w:r>
      </w:hyperlink>
      <w:r w:rsidRPr="0025094C">
        <w:rPr>
          <w:rFonts w:ascii="Arial" w:eastAsia="Times New Roman" w:hAnsi="Arial" w:cs="Arial"/>
          <w:color w:val="2D2D2D"/>
          <w:spacing w:val="2"/>
          <w:sz w:val="21"/>
          <w:szCs w:val="21"/>
          <w:lang w:eastAsia="ru-RU"/>
        </w:rPr>
        <w:t> и настоящим Законом требований к формированию фондов капитального ремонта;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осуществление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4.1) уведомление в случае, предусмотренном частью 8 </w:t>
      </w:r>
      <w:hyperlink r:id="rId39" w:history="1">
        <w:r w:rsidRPr="0025094C">
          <w:rPr>
            <w:rFonts w:ascii="Arial" w:eastAsia="Times New Roman" w:hAnsi="Arial" w:cs="Arial"/>
            <w:color w:val="00466E"/>
            <w:spacing w:val="2"/>
            <w:sz w:val="21"/>
            <w:szCs w:val="21"/>
            <w:u w:val="single"/>
            <w:lang w:eastAsia="ru-RU"/>
          </w:rPr>
          <w:t>статьи 173 Жилищного кодекса Российской Федерации</w:t>
        </w:r>
      </w:hyperlink>
      <w:r w:rsidRPr="0025094C">
        <w:rPr>
          <w:rFonts w:ascii="Arial" w:eastAsia="Times New Roman" w:hAnsi="Arial" w:cs="Arial"/>
          <w:color w:val="2D2D2D"/>
          <w:spacing w:val="2"/>
          <w:sz w:val="21"/>
          <w:szCs w:val="21"/>
          <w:lang w:eastAsia="ru-RU"/>
        </w:rPr>
        <w:t>, владельцев специальных счетов о необходимости информирования собственников помещений в многоквартирном доме о наличии задолженности по оплате ежемесячных взносов на капитальный ремонт многоквартирного дома (далее - взносы на капитальный ремонт), о необходимости погашения такой задолженности и о последствиях, предусмотренных </w:t>
      </w:r>
      <w:hyperlink r:id="rId40" w:history="1">
        <w:r w:rsidRPr="0025094C">
          <w:rPr>
            <w:rFonts w:ascii="Arial" w:eastAsia="Times New Roman" w:hAnsi="Arial" w:cs="Arial"/>
            <w:color w:val="00466E"/>
            <w:spacing w:val="2"/>
            <w:sz w:val="21"/>
            <w:szCs w:val="21"/>
            <w:u w:val="single"/>
            <w:lang w:eastAsia="ru-RU"/>
          </w:rPr>
          <w:t>Жилищным кодексом Российской Федерации</w:t>
        </w:r>
      </w:hyperlink>
      <w:r w:rsidRPr="0025094C">
        <w:rPr>
          <w:rFonts w:ascii="Arial" w:eastAsia="Times New Roman" w:hAnsi="Arial" w:cs="Arial"/>
          <w:color w:val="2D2D2D"/>
          <w:spacing w:val="2"/>
          <w:sz w:val="21"/>
          <w:szCs w:val="21"/>
          <w:lang w:eastAsia="ru-RU"/>
        </w:rPr>
        <w:t> в связи с непогашением задолженности в установленный срок;</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 4.1 введен </w:t>
      </w:r>
      <w:hyperlink r:id="rId41" w:history="1">
        <w:r w:rsidRPr="0025094C">
          <w:rPr>
            <w:rFonts w:ascii="Arial" w:eastAsia="Times New Roman" w:hAnsi="Arial" w:cs="Arial"/>
            <w:color w:val="00466E"/>
            <w:spacing w:val="2"/>
            <w:sz w:val="21"/>
            <w:szCs w:val="21"/>
            <w:u w:val="single"/>
            <w:lang w:eastAsia="ru-RU"/>
          </w:rPr>
          <w:t>Законом Краснодарского края от 25.12.2015 N 3303-КЗ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lastRenderedPageBreak/>
        <w:br/>
        <w:t>4.2) уведомление в случае, предусмотренном частью 10 </w:t>
      </w:r>
      <w:hyperlink r:id="rId42" w:history="1">
        <w:r w:rsidRPr="0025094C">
          <w:rPr>
            <w:rFonts w:ascii="Arial" w:eastAsia="Times New Roman" w:hAnsi="Arial" w:cs="Arial"/>
            <w:color w:val="00466E"/>
            <w:spacing w:val="2"/>
            <w:sz w:val="21"/>
            <w:szCs w:val="21"/>
            <w:u w:val="single"/>
            <w:lang w:eastAsia="ru-RU"/>
          </w:rPr>
          <w:t>статьи 173 Жилищного кодекса Российской Федерации</w:t>
        </w:r>
      </w:hyperlink>
      <w:r w:rsidRPr="0025094C">
        <w:rPr>
          <w:rFonts w:ascii="Arial" w:eastAsia="Times New Roman" w:hAnsi="Arial" w:cs="Arial"/>
          <w:color w:val="2D2D2D"/>
          <w:spacing w:val="2"/>
          <w:sz w:val="21"/>
          <w:szCs w:val="21"/>
          <w:lang w:eastAsia="ru-RU"/>
        </w:rPr>
        <w:t>, органов местного самоуправления о непогашении собственниками помещений в многоквартирных домах задолженности по оплате взносов на капитальный ремонт;</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 4.2 введен </w:t>
      </w:r>
      <w:hyperlink r:id="rId43" w:history="1">
        <w:r w:rsidRPr="0025094C">
          <w:rPr>
            <w:rFonts w:ascii="Arial" w:eastAsia="Times New Roman" w:hAnsi="Arial" w:cs="Arial"/>
            <w:color w:val="00466E"/>
            <w:spacing w:val="2"/>
            <w:sz w:val="21"/>
            <w:szCs w:val="21"/>
            <w:u w:val="single"/>
            <w:lang w:eastAsia="ru-RU"/>
          </w:rPr>
          <w:t>Законом Краснодарского края от 25.12.2015 N 3303-КЗ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иные полномочия, предусмотренные федеральным законодательством, настоящим Законом и иными нормативными правовыми актами Краснодарского края.</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5. Полномочия органов местного самоуправления в сфере организации и проведения капитального ремонта многоквартирных домов</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Законов Краснодарского края </w:t>
      </w:r>
      <w:hyperlink r:id="rId44" w:history="1">
        <w:r w:rsidRPr="0025094C">
          <w:rPr>
            <w:rFonts w:ascii="Arial" w:eastAsia="Times New Roman" w:hAnsi="Arial" w:cs="Arial"/>
            <w:color w:val="00466E"/>
            <w:spacing w:val="2"/>
            <w:sz w:val="21"/>
            <w:szCs w:val="21"/>
            <w:u w:val="single"/>
            <w:lang w:eastAsia="ru-RU"/>
          </w:rPr>
          <w:t>от 29.04.2016 N 3394-КЗ</w:t>
        </w:r>
      </w:hyperlink>
      <w:r w:rsidRPr="0025094C">
        <w:rPr>
          <w:rFonts w:ascii="Arial" w:eastAsia="Times New Roman" w:hAnsi="Arial" w:cs="Arial"/>
          <w:color w:val="2D2D2D"/>
          <w:spacing w:val="2"/>
          <w:sz w:val="21"/>
          <w:szCs w:val="21"/>
          <w:lang w:eastAsia="ru-RU"/>
        </w:rPr>
        <w:t>, </w:t>
      </w:r>
      <w:hyperlink r:id="rId45" w:history="1">
        <w:r w:rsidRPr="0025094C">
          <w:rPr>
            <w:rFonts w:ascii="Arial" w:eastAsia="Times New Roman" w:hAnsi="Arial" w:cs="Arial"/>
            <w:color w:val="00466E"/>
            <w:spacing w:val="2"/>
            <w:sz w:val="21"/>
            <w:szCs w:val="21"/>
            <w:u w:val="single"/>
            <w:lang w:eastAsia="ru-RU"/>
          </w:rPr>
          <w:t>от 09.11.2017 N 3685-КЗ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 </w:t>
      </w:r>
      <w:hyperlink r:id="rId46"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К полномочиям органов местного самоуправления в сфере организации и проведения капитального ремонта многоквартирных домов относятся: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Законов Краснодарского края </w:t>
      </w:r>
      <w:hyperlink r:id="rId47" w:history="1">
        <w:r w:rsidRPr="0025094C">
          <w:rPr>
            <w:rFonts w:ascii="Arial" w:eastAsia="Times New Roman" w:hAnsi="Arial" w:cs="Arial"/>
            <w:color w:val="00466E"/>
            <w:spacing w:val="2"/>
            <w:sz w:val="21"/>
            <w:szCs w:val="21"/>
            <w:u w:val="single"/>
            <w:lang w:eastAsia="ru-RU"/>
          </w:rPr>
          <w:t>от 29.04.2016 N 3394-КЗ</w:t>
        </w:r>
      </w:hyperlink>
      <w:r w:rsidRPr="0025094C">
        <w:rPr>
          <w:rFonts w:ascii="Arial" w:eastAsia="Times New Roman" w:hAnsi="Arial" w:cs="Arial"/>
          <w:color w:val="2D2D2D"/>
          <w:spacing w:val="2"/>
          <w:sz w:val="21"/>
          <w:szCs w:val="21"/>
          <w:lang w:eastAsia="ru-RU"/>
        </w:rPr>
        <w:t>, </w:t>
      </w:r>
      <w:hyperlink r:id="rId48" w:history="1">
        <w:r w:rsidRPr="0025094C">
          <w:rPr>
            <w:rFonts w:ascii="Arial" w:eastAsia="Times New Roman" w:hAnsi="Arial" w:cs="Arial"/>
            <w:color w:val="00466E"/>
            <w:spacing w:val="2"/>
            <w:sz w:val="21"/>
            <w:szCs w:val="21"/>
            <w:u w:val="single"/>
            <w:lang w:eastAsia="ru-RU"/>
          </w:rPr>
          <w:t>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созыв общих собраний собственников помещений в многоквартирных домах для решения вопросов о выборе способа формирования фонда капитального ремонта в соответствии с частью 3 статьи 12.1 настоящего Закона, о выборе владельца специального счета или об изменении способа формирования фонда капитального ремонта в соответствии с частью 9 </w:t>
      </w:r>
      <w:hyperlink r:id="rId49" w:history="1">
        <w:r w:rsidRPr="0025094C">
          <w:rPr>
            <w:rFonts w:ascii="Arial" w:eastAsia="Times New Roman" w:hAnsi="Arial" w:cs="Arial"/>
            <w:color w:val="00466E"/>
            <w:spacing w:val="2"/>
            <w:sz w:val="21"/>
            <w:szCs w:val="21"/>
            <w:u w:val="single"/>
            <w:lang w:eastAsia="ru-RU"/>
          </w:rPr>
          <w:t>статьи 175 Жилищного кодекса Российской Федерации</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принятие решения о формировании фонда капитального ремонта на счете регионального оператора в случаях, предусмотренных частью 6 статьи 12.1 настоящего Закона, частью 10 </w:t>
      </w:r>
      <w:hyperlink r:id="rId50" w:history="1">
        <w:r w:rsidRPr="0025094C">
          <w:rPr>
            <w:rFonts w:ascii="Arial" w:eastAsia="Times New Roman" w:hAnsi="Arial" w:cs="Arial"/>
            <w:color w:val="00466E"/>
            <w:spacing w:val="2"/>
            <w:sz w:val="21"/>
            <w:szCs w:val="21"/>
            <w:u w:val="single"/>
            <w:lang w:eastAsia="ru-RU"/>
          </w:rPr>
          <w:t>статьи 173</w:t>
        </w:r>
      </w:hyperlink>
      <w:r w:rsidRPr="0025094C">
        <w:rPr>
          <w:rFonts w:ascii="Arial" w:eastAsia="Times New Roman" w:hAnsi="Arial" w:cs="Arial"/>
          <w:color w:val="2D2D2D"/>
          <w:spacing w:val="2"/>
          <w:sz w:val="21"/>
          <w:szCs w:val="21"/>
          <w:lang w:eastAsia="ru-RU"/>
        </w:rPr>
        <w:t>, частью 7 </w:t>
      </w:r>
      <w:hyperlink r:id="rId51" w:history="1">
        <w:r w:rsidRPr="0025094C">
          <w:rPr>
            <w:rFonts w:ascii="Arial" w:eastAsia="Times New Roman" w:hAnsi="Arial" w:cs="Arial"/>
            <w:color w:val="00466E"/>
            <w:spacing w:val="2"/>
            <w:sz w:val="21"/>
            <w:szCs w:val="21"/>
            <w:u w:val="single"/>
            <w:lang w:eastAsia="ru-RU"/>
          </w:rPr>
          <w:t>статьи 189 Жилищного кодекса Российской Федерации</w:t>
        </w:r>
      </w:hyperlink>
      <w:r w:rsidRPr="0025094C">
        <w:rPr>
          <w:rFonts w:ascii="Arial" w:eastAsia="Times New Roman" w:hAnsi="Arial" w:cs="Arial"/>
          <w:color w:val="2D2D2D"/>
          <w:spacing w:val="2"/>
          <w:sz w:val="21"/>
          <w:szCs w:val="21"/>
          <w:lang w:eastAsia="ru-RU"/>
        </w:rPr>
        <w:t>, об определении регионального оператора, владельцем специального счета в случае, предусмотренном частью 9 </w:t>
      </w:r>
      <w:hyperlink r:id="rId52" w:history="1">
        <w:r w:rsidRPr="0025094C">
          <w:rPr>
            <w:rFonts w:ascii="Arial" w:eastAsia="Times New Roman" w:hAnsi="Arial" w:cs="Arial"/>
            <w:color w:val="00466E"/>
            <w:spacing w:val="2"/>
            <w:sz w:val="21"/>
            <w:szCs w:val="21"/>
            <w:u w:val="single"/>
            <w:lang w:eastAsia="ru-RU"/>
          </w:rPr>
          <w:t>статьи 175 Жилищного кодекса Российской Федерации</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участие в приемке оказанных услуг и (или) выполненных работ по капитальному ремонту многоквартирных домов в соответствии с методическими рекомендациями, утвержденными уполномоченным органом;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 3 в ред. </w:t>
      </w:r>
      <w:hyperlink r:id="rId53" w:history="1">
        <w:r w:rsidRPr="0025094C">
          <w:rPr>
            <w:rFonts w:ascii="Arial" w:eastAsia="Times New Roman" w:hAnsi="Arial" w:cs="Arial"/>
            <w:color w:val="00466E"/>
            <w:spacing w:val="2"/>
            <w:sz w:val="21"/>
            <w:szCs w:val="21"/>
            <w:u w:val="single"/>
            <w:lang w:eastAsia="ru-RU"/>
          </w:rPr>
          <w:t>Закона Краснодарского края от 29.12.2016 N 3542-КЗ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осуществление необходимых для актуализации региональной программы мероприятий, предусмотренных порядком актуализации региональной программы, утвержденным уполномоченным органом;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54" w:history="1">
        <w:r w:rsidRPr="0025094C">
          <w:rPr>
            <w:rFonts w:ascii="Arial" w:eastAsia="Times New Roman" w:hAnsi="Arial" w:cs="Arial"/>
            <w:color w:val="00466E"/>
            <w:spacing w:val="2"/>
            <w:sz w:val="21"/>
            <w:szCs w:val="21"/>
            <w:u w:val="single"/>
            <w:lang w:eastAsia="ru-RU"/>
          </w:rPr>
          <w:t>Закона Краснодарского края 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 xml:space="preserve">4.1) информирование собственников помещений в многоквартирных домах о способах </w:t>
      </w:r>
      <w:r w:rsidRPr="0025094C">
        <w:rPr>
          <w:rFonts w:ascii="Arial" w:eastAsia="Times New Roman" w:hAnsi="Arial" w:cs="Arial"/>
          <w:color w:val="2D2D2D"/>
          <w:spacing w:val="2"/>
          <w:sz w:val="21"/>
          <w:szCs w:val="21"/>
          <w:lang w:eastAsia="ru-RU"/>
        </w:rPr>
        <w:lastRenderedPageBreak/>
        <w:t>формирования фонда капитального ремонта, о порядке выбора способа формирования фонда капитального ремонта в соответствии с порядком, утвержденным уполномоченным органом;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 4.1 введен </w:t>
      </w:r>
      <w:hyperlink r:id="rId55" w:history="1">
        <w:r w:rsidRPr="0025094C">
          <w:rPr>
            <w:rFonts w:ascii="Arial" w:eastAsia="Times New Roman" w:hAnsi="Arial" w:cs="Arial"/>
            <w:color w:val="00466E"/>
            <w:spacing w:val="2"/>
            <w:sz w:val="21"/>
            <w:szCs w:val="21"/>
            <w:u w:val="single"/>
            <w:lang w:eastAsia="ru-RU"/>
          </w:rPr>
          <w:t>Законом Краснодарского края от 06.03.2018 N 3752-КЗ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4.2)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многоквартирных домов;</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 4.2 введен </w:t>
      </w:r>
      <w:hyperlink r:id="rId56" w:history="1">
        <w:r w:rsidRPr="0025094C">
          <w:rPr>
            <w:rFonts w:ascii="Arial" w:eastAsia="Times New Roman" w:hAnsi="Arial" w:cs="Arial"/>
            <w:color w:val="00466E"/>
            <w:spacing w:val="2"/>
            <w:sz w:val="21"/>
            <w:szCs w:val="21"/>
            <w:u w:val="single"/>
            <w:lang w:eastAsia="ru-RU"/>
          </w:rPr>
          <w:t>Законом Краснодарского края от 06.03.2018 N 3752-КЗ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4.3) принятие решения о проведении капитального ремонта многоквартирного дома в случае, предусмотренном частью 6 </w:t>
      </w:r>
      <w:hyperlink r:id="rId57" w:history="1">
        <w:r w:rsidRPr="0025094C">
          <w:rPr>
            <w:rFonts w:ascii="Arial" w:eastAsia="Times New Roman" w:hAnsi="Arial" w:cs="Arial"/>
            <w:color w:val="00466E"/>
            <w:spacing w:val="2"/>
            <w:sz w:val="21"/>
            <w:szCs w:val="21"/>
            <w:u w:val="single"/>
            <w:lang w:eastAsia="ru-RU"/>
          </w:rPr>
          <w:t>статьи 189 Жилищного кодекса Российской Федерации</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 4.3 введен </w:t>
      </w:r>
      <w:hyperlink r:id="rId58" w:history="1">
        <w:r w:rsidRPr="0025094C">
          <w:rPr>
            <w:rFonts w:ascii="Arial" w:eastAsia="Times New Roman" w:hAnsi="Arial" w:cs="Arial"/>
            <w:color w:val="00466E"/>
            <w:spacing w:val="2"/>
            <w:sz w:val="21"/>
            <w:szCs w:val="21"/>
            <w:u w:val="single"/>
            <w:lang w:eastAsia="ru-RU"/>
          </w:rPr>
          <w:t>Законом Краснодарского края от 06.03.2018 N 3752-КЗ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утратил силу. - </w:t>
      </w:r>
      <w:hyperlink r:id="rId59" w:history="1">
        <w:r w:rsidRPr="0025094C">
          <w:rPr>
            <w:rFonts w:ascii="Arial" w:eastAsia="Times New Roman" w:hAnsi="Arial" w:cs="Arial"/>
            <w:color w:val="00466E"/>
            <w:spacing w:val="2"/>
            <w:sz w:val="21"/>
            <w:szCs w:val="21"/>
            <w:u w:val="single"/>
            <w:lang w:eastAsia="ru-RU"/>
          </w:rPr>
          <w:t>Закон Краснодарского края 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6) иные полномочия, предусмотренные федеральным законодательством и настоящим Законом.</w:t>
      </w:r>
    </w:p>
    <w:p w:rsidR="0025094C" w:rsidRPr="0025094C" w:rsidRDefault="0025094C" w:rsidP="00250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5094C">
        <w:rPr>
          <w:rFonts w:ascii="Arial" w:eastAsia="Times New Roman" w:hAnsi="Arial" w:cs="Arial"/>
          <w:color w:val="4C4C4C"/>
          <w:spacing w:val="2"/>
          <w:sz w:val="29"/>
          <w:szCs w:val="29"/>
          <w:lang w:eastAsia="ru-RU"/>
        </w:rPr>
        <w:t>Глава 2. ВЗНОСЫ НА КАПИТАЛЬНЫЙ РЕМОНТ</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6. Обязанность по уплате взносов на капитальный ремонт</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Собственники помещений в многоквартирном доме обязаны уплачивать взносы на капитальный ремонт, за исключением случаев, предусмотренных частью 2 </w:t>
      </w:r>
      <w:hyperlink r:id="rId60" w:history="1">
        <w:r w:rsidRPr="0025094C">
          <w:rPr>
            <w:rFonts w:ascii="Arial" w:eastAsia="Times New Roman" w:hAnsi="Arial" w:cs="Arial"/>
            <w:color w:val="00466E"/>
            <w:spacing w:val="2"/>
            <w:sz w:val="21"/>
            <w:szCs w:val="21"/>
            <w:u w:val="single"/>
            <w:lang w:eastAsia="ru-RU"/>
          </w:rPr>
          <w:t>статьи 169 Жилищного кодекса Российской Федерации</w:t>
        </w:r>
      </w:hyperlink>
      <w:r w:rsidRPr="0025094C">
        <w:rPr>
          <w:rFonts w:ascii="Arial" w:eastAsia="Times New Roman" w:hAnsi="Arial" w:cs="Arial"/>
          <w:color w:val="2D2D2D"/>
          <w:spacing w:val="2"/>
          <w:sz w:val="21"/>
          <w:szCs w:val="21"/>
          <w:lang w:eastAsia="ru-RU"/>
        </w:rPr>
        <w:t> и статьей 7 настоящего Закона, в размере, установленном уполномоченным органом в соответствии с настоящим Законом, или, если соответствующее решение принято общим собранием собственников помещений в многоквартирном доме, в большем размере.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Законов Краснодарского края </w:t>
      </w:r>
      <w:hyperlink r:id="rId61" w:history="1">
        <w:r w:rsidRPr="0025094C">
          <w:rPr>
            <w:rFonts w:ascii="Arial" w:eastAsia="Times New Roman" w:hAnsi="Arial" w:cs="Arial"/>
            <w:color w:val="00466E"/>
            <w:spacing w:val="2"/>
            <w:sz w:val="21"/>
            <w:szCs w:val="21"/>
            <w:u w:val="single"/>
            <w:lang w:eastAsia="ru-RU"/>
          </w:rPr>
          <w:t>от 25.12.2015 N 3303-КЗ</w:t>
        </w:r>
      </w:hyperlink>
      <w:r w:rsidRPr="0025094C">
        <w:rPr>
          <w:rFonts w:ascii="Arial" w:eastAsia="Times New Roman" w:hAnsi="Arial" w:cs="Arial"/>
          <w:color w:val="2D2D2D"/>
          <w:spacing w:val="2"/>
          <w:sz w:val="21"/>
          <w:szCs w:val="21"/>
          <w:lang w:eastAsia="ru-RU"/>
        </w:rPr>
        <w:t>, </w:t>
      </w:r>
      <w:hyperlink r:id="rId62" w:history="1">
        <w:r w:rsidRPr="0025094C">
          <w:rPr>
            <w:rFonts w:ascii="Arial" w:eastAsia="Times New Roman" w:hAnsi="Arial" w:cs="Arial"/>
            <w:color w:val="00466E"/>
            <w:spacing w:val="2"/>
            <w:sz w:val="21"/>
            <w:szCs w:val="21"/>
            <w:u w:val="single"/>
            <w:lang w:eastAsia="ru-RU"/>
          </w:rPr>
          <w:t>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региональная программа, в которую включен этот многоквартирный дом.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Законов Краснодарского края </w:t>
      </w:r>
      <w:hyperlink r:id="rId63" w:history="1">
        <w:r w:rsidRPr="0025094C">
          <w:rPr>
            <w:rFonts w:ascii="Arial" w:eastAsia="Times New Roman" w:hAnsi="Arial" w:cs="Arial"/>
            <w:color w:val="00466E"/>
            <w:spacing w:val="2"/>
            <w:sz w:val="21"/>
            <w:szCs w:val="21"/>
            <w:u w:val="single"/>
            <w:lang w:eastAsia="ru-RU"/>
          </w:rPr>
          <w:t>от 27.03.2014 N 2932-КЗ</w:t>
        </w:r>
      </w:hyperlink>
      <w:r w:rsidRPr="0025094C">
        <w:rPr>
          <w:rFonts w:ascii="Arial" w:eastAsia="Times New Roman" w:hAnsi="Arial" w:cs="Arial"/>
          <w:color w:val="2D2D2D"/>
          <w:spacing w:val="2"/>
          <w:sz w:val="21"/>
          <w:szCs w:val="21"/>
          <w:lang w:eastAsia="ru-RU"/>
        </w:rPr>
        <w:t>, </w:t>
      </w:r>
      <w:hyperlink r:id="rId64" w:history="1">
        <w:r w:rsidRPr="0025094C">
          <w:rPr>
            <w:rFonts w:ascii="Arial" w:eastAsia="Times New Roman" w:hAnsi="Arial" w:cs="Arial"/>
            <w:color w:val="00466E"/>
            <w:spacing w:val="2"/>
            <w:sz w:val="21"/>
            <w:szCs w:val="21"/>
            <w:u w:val="single"/>
            <w:lang w:eastAsia="ru-RU"/>
          </w:rPr>
          <w:t>от 03.10.2014 N 3033-КЗ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 xml:space="preserve">2.1. Обязанность по уплате взносов на капитальный ремонт у собственников помещений в многоквартирном доме, включенном в региональную программу при ее актуализации, в том числе в многоквартирном доме, введенном в эксплуатацию после утверждения </w:t>
      </w:r>
      <w:r w:rsidRPr="0025094C">
        <w:rPr>
          <w:rFonts w:ascii="Arial" w:eastAsia="Times New Roman" w:hAnsi="Arial" w:cs="Arial"/>
          <w:color w:val="2D2D2D"/>
          <w:spacing w:val="2"/>
          <w:sz w:val="21"/>
          <w:szCs w:val="21"/>
          <w:lang w:eastAsia="ru-RU"/>
        </w:rPr>
        <w:lastRenderedPageBreak/>
        <w:t>региональной программы, возникает по истечении семи календарных месяцев, начиная с месяца, следующего за месяцем, в котором была официально опубликована региональная программа с внесенными в нее изменениями, в которую включен такой многоквартирный дом.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Законов Краснодарского края </w:t>
      </w:r>
      <w:hyperlink r:id="rId65" w:history="1">
        <w:r w:rsidRPr="0025094C">
          <w:rPr>
            <w:rFonts w:ascii="Arial" w:eastAsia="Times New Roman" w:hAnsi="Arial" w:cs="Arial"/>
            <w:color w:val="00466E"/>
            <w:spacing w:val="2"/>
            <w:sz w:val="21"/>
            <w:szCs w:val="21"/>
            <w:u w:val="single"/>
            <w:lang w:eastAsia="ru-RU"/>
          </w:rPr>
          <w:t>от 25.12.2015 N 3303-КЗ</w:t>
        </w:r>
      </w:hyperlink>
      <w:r w:rsidRPr="0025094C">
        <w:rPr>
          <w:rFonts w:ascii="Arial" w:eastAsia="Times New Roman" w:hAnsi="Arial" w:cs="Arial"/>
          <w:color w:val="2D2D2D"/>
          <w:spacing w:val="2"/>
          <w:sz w:val="21"/>
          <w:szCs w:val="21"/>
          <w:lang w:eastAsia="ru-RU"/>
        </w:rPr>
        <w:t>, </w:t>
      </w:r>
      <w:hyperlink r:id="rId66" w:history="1">
        <w:r w:rsidRPr="0025094C">
          <w:rPr>
            <w:rFonts w:ascii="Arial" w:eastAsia="Times New Roman" w:hAnsi="Arial" w:cs="Arial"/>
            <w:color w:val="00466E"/>
            <w:spacing w:val="2"/>
            <w:sz w:val="21"/>
            <w:szCs w:val="21"/>
            <w:u w:val="single"/>
            <w:lang w:eastAsia="ru-RU"/>
          </w:rPr>
          <w:t>от 06.03.2018 N 3752-КЗ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Утратила силу. - </w:t>
      </w:r>
      <w:hyperlink r:id="rId67" w:history="1">
        <w:r w:rsidRPr="0025094C">
          <w:rPr>
            <w:rFonts w:ascii="Arial" w:eastAsia="Times New Roman" w:hAnsi="Arial" w:cs="Arial"/>
            <w:color w:val="00466E"/>
            <w:spacing w:val="2"/>
            <w:sz w:val="21"/>
            <w:szCs w:val="21"/>
            <w:u w:val="single"/>
            <w:lang w:eastAsia="ru-RU"/>
          </w:rPr>
          <w:t>Закон Краснодарского края от 09.11.2017 N 3685-КЗ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7.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w:t>
      </w:r>
      <w:hyperlink r:id="rId68" w:history="1">
        <w:r w:rsidRPr="0025094C">
          <w:rPr>
            <w:rFonts w:ascii="Arial" w:eastAsia="Times New Roman" w:hAnsi="Arial" w:cs="Arial"/>
            <w:color w:val="00466E"/>
            <w:spacing w:val="2"/>
            <w:sz w:val="21"/>
            <w:szCs w:val="21"/>
            <w:u w:val="single"/>
            <w:lang w:eastAsia="ru-RU"/>
          </w:rPr>
          <w:t>Закона Краснодарского края от 06.04.2015 N 3157-КЗ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Региональный оператор в определенном настоящей статьей порядке при наличии условий, указанных в части 2 настоящей статьи, засчитывает в счет исполнения на будущий период обязательств по уплате взносов на капитальный ремонт собственниками помещений в многоквартирном доме, формирующими фонд капитального ремонта на счете регионального оператора, средства в размере, равном стоимости оказанных услуг и (или) выполненных работ по капитальному ремонту такого многоквартирного дома, но не превышающем установленный размер предельной стоимости этих услуг и (или) работ, оплата которых была произведена без использования бюджетных средств и (или) средств регионального оператора (далее также - зачет стоимости капитального ремонта).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Зачет стоимости капитального ремонта производится при наличии одновременно следующих условий:</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капитальный ремонт элемента общего имущества в многоквартирном доме, в отношении которого рассматривается вопрос о зачете его стоимости, проведен до наступления установленного региональной программой планового периода проведения капитального ремонта этого элемента общего имущества в многоквартирном доме;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отсутствие необходимости повторного выполнения капитального ремонта элемента общего имущества в многоквартирном доме, в отношении которого рассматривается вопрос о зачете его стоимости, в установленном региональной программой плановом периоде, в котором планировалось выполнение капитального ремонта данного элемента общего имущества в многоквартирном доме;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после даты подписания акта приемки оказанных услуг и (или) выполненных работ по капитальному ремонту многоквартирного дома, в отношении которых рассматривается вопрос о зачете их стоимости, прошло не более трех лет;</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в текущем и последующем плановых периодах, установленных региональной программой, не предусмотрено оказание каких-либо услуг и (или) выполнение каких-либо работ по капитальному ремонту многоквартирного дома, кроме услуг и (или) работ по капитальному ремонту многоквартирного дома, в отношении которых рассматривается вопрос о зачете их стоимости;</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lastRenderedPageBreak/>
        <w:br/>
        <w:t>(в ред. </w:t>
      </w:r>
      <w:hyperlink r:id="rId69" w:history="1">
        <w:r w:rsidRPr="0025094C">
          <w:rPr>
            <w:rFonts w:ascii="Arial" w:eastAsia="Times New Roman" w:hAnsi="Arial" w:cs="Arial"/>
            <w:color w:val="00466E"/>
            <w:spacing w:val="2"/>
            <w:sz w:val="21"/>
            <w:szCs w:val="21"/>
            <w:u w:val="single"/>
            <w:lang w:eastAsia="ru-RU"/>
          </w:rPr>
          <w:t>Закона Краснодарского края от 29.12.2016 N 3542-КЗ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произведена замена не менее 80 процентов элемента общего имущества в многоквартирном доме или выполнен капитальный ремонт не менее 80 процентов элемента общего имущества в многоквартирном доме, в отношении которого рассматривается вопрос о зачете стоимости капитального ремонта.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При установлении необходимости проведения капитального ремонта элемента общего имущества в многоквартирном доме для целей определения наличия условия зачета стоимости капитального ремонта, предусмотренного пунктом 2 части 2 настоящей статьи, применяются ведомственные строительные нормы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утвержденные </w:t>
      </w:r>
      <w:hyperlink r:id="rId70" w:history="1">
        <w:r w:rsidRPr="0025094C">
          <w:rPr>
            <w:rFonts w:ascii="Arial" w:eastAsia="Times New Roman" w:hAnsi="Arial" w:cs="Arial"/>
            <w:color w:val="00466E"/>
            <w:spacing w:val="2"/>
            <w:sz w:val="21"/>
            <w:szCs w:val="21"/>
            <w:u w:val="single"/>
            <w:lang w:eastAsia="ru-RU"/>
          </w:rPr>
          <w:t>Приказом Госкомархитектуры при Госстрое СССР от 23 ноября 1988 года N 312</w:t>
        </w:r>
      </w:hyperlink>
      <w:r w:rsidRPr="0025094C">
        <w:rPr>
          <w:rFonts w:ascii="Arial" w:eastAsia="Times New Roman" w:hAnsi="Arial" w:cs="Arial"/>
          <w:color w:val="2D2D2D"/>
          <w:spacing w:val="2"/>
          <w:sz w:val="21"/>
          <w:szCs w:val="21"/>
          <w:lang w:eastAsia="ru-RU"/>
        </w:rPr>
        <w:t> (далее - ВСН 58-88 (р).</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собственниками помещений в этом многоквартирном доме (далее - непосредственное управление многоквартирным домом) - лицо, указанное в части 3 </w:t>
      </w:r>
      <w:hyperlink r:id="rId71" w:history="1">
        <w:r w:rsidRPr="0025094C">
          <w:rPr>
            <w:rFonts w:ascii="Arial" w:eastAsia="Times New Roman" w:hAnsi="Arial" w:cs="Arial"/>
            <w:color w:val="00466E"/>
            <w:spacing w:val="2"/>
            <w:sz w:val="21"/>
            <w:szCs w:val="21"/>
            <w:u w:val="single"/>
            <w:lang w:eastAsia="ru-RU"/>
          </w:rPr>
          <w:t>статьи 164 Жилищного кодекса Российской Федерации</w:t>
        </w:r>
      </w:hyperlink>
      <w:r w:rsidRPr="0025094C">
        <w:rPr>
          <w:rFonts w:ascii="Arial" w:eastAsia="Times New Roman" w:hAnsi="Arial" w:cs="Arial"/>
          <w:color w:val="2D2D2D"/>
          <w:spacing w:val="2"/>
          <w:sz w:val="21"/>
          <w:szCs w:val="21"/>
          <w:lang w:eastAsia="ru-RU"/>
        </w:rPr>
        <w:t>, или председатель совета многоквартирного дома представляют региональному оператору заявление о проведении зачета стоимости капитального ремонта, к которому прилагаются оригиналы и копии следующих документов:</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72" w:history="1">
        <w:r w:rsidRPr="0025094C">
          <w:rPr>
            <w:rFonts w:ascii="Arial" w:eastAsia="Times New Roman" w:hAnsi="Arial" w:cs="Arial"/>
            <w:color w:val="00466E"/>
            <w:spacing w:val="2"/>
            <w:sz w:val="21"/>
            <w:szCs w:val="21"/>
            <w:u w:val="single"/>
            <w:lang w:eastAsia="ru-RU"/>
          </w:rPr>
          <w:t>Закона Краснодарского края 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протокола(ов) общего собрания собственников помещений в многоквартирном доме, которым(и) оформлены следующие решения: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а) о проведении зачета стоимости капитального ремонта с указанием перечня и стоимости оказанных услуг и (или) выполненных работ по капитальному ремонту многоквартирного дома, предлагаемой к зачету;</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б) об утверждении акта(ов) приемки оказанных услуг и (или) выполненных работ по капитальному ремонту многоквартирного дома, стоимость которых предлагается к зачету;</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об определении лица, которое от имени всех собственников помещений в многоквартирном доме уполномочено участвовать в проведении обследования многоквартирного дома в случае, указанном в части 5 настоящей статьи, в том числе подписывать соответствующие акты;</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договора(ов) на оказание услуг и (или) выполнение работ по капитальному ремонту многоквартирного дома, стоимость которых предлагается к зачету;</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lastRenderedPageBreak/>
        <w:t>3) акта(ов) приемки оказанных услуг и (или) выполненных работ по капитальному ремонту многоквартирного дома, стоимость которых предлагается к зачету, подписанного(ых) представителем(ями) лица, осуществляющего управление многоквартирным домом, представителем(ями) собственников помещений в многоквартирном доме и утвержденного(ых) общим собранием собственников помещений в многоквартирном доме.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После сверки оригиналы представленных документов возвращаются региональным оператором лицу, представившему их.</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Если предусмотренные пунктами 1 - 4 части 2 настоящей статьи условия зачета стоимости капитального ремонта соблюдены, региональный оператор в присутствии представителя лица, осуществляющего управление многоквартирным домом, представителя собственников помещений в многоквартирном доме, определенного общим собранием собственников помещений в многоквартирном доме, проводит обследование многоквартирного дома в целях установления наличия условия зачета стоимости капитального ремонта, предусмотренного пунктом 5 части 2 настоящей статьи.</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По итогам обследования многоквартирного дома региональным оператором составляется акт, который подписывается представителем регионального оператора и лицами, принимавшими участие в обследовании многоквартирного дома.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6. Региональный оператор в течение 30 календарных дней после даты поступления указанных в части 4 настоящей статьи документов принимает решение о зачете или об отказе в зачете стоимости капитального ремонта.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7. Принятая к зачету стоимость капитального ремонта делится на сумму минимальных размеров взносов на капитальный ремонт, подлежащих внесению всеми собственниками помещений в данном многоквартирном доме за один месяц. Полученный результат, округленный до целого числа в меньшую сторону, равен количеству месяцев, в течение которых собственники помещений в многоквартирном доме освобождаются от исполнения обязанности по уплате взносов на капитальный ремонт.</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Рассчитанный в соответствии с настоящей частью период, в котором собственники помещений в многоквартирном доме освобождаются от исполнения обязанности по уплате взносов на капитальный ремонт, указывается в решении регионального оператора о зачете стоимости капитального ремонта.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8. Региональный оператор принимает решение об отказе в зачете стоимости капитального ремонта в случае: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несоблюдения условий, установленных частью 2 настоящей статьи;</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представления не в полном объеме документов, предусмотренных в части 4 настоящей статьи;</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 xml:space="preserve">3) несоответствия представленных документов требованиям законодательства Российской </w:t>
      </w:r>
      <w:r w:rsidRPr="0025094C">
        <w:rPr>
          <w:rFonts w:ascii="Arial" w:eastAsia="Times New Roman" w:hAnsi="Arial" w:cs="Arial"/>
          <w:color w:val="2D2D2D"/>
          <w:spacing w:val="2"/>
          <w:sz w:val="21"/>
          <w:szCs w:val="21"/>
          <w:lang w:eastAsia="ru-RU"/>
        </w:rPr>
        <w:lastRenderedPageBreak/>
        <w:t>Федерации;</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если услуги и (или) работы по капитальному ремонту многоквартирного дома, стоимость которых предлагается к зачету, не предусмотрены региональной программой;</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оплаты оказанных услуг и (или) выполненных работ по капитальному ремонту многоквартирного дома, стоимость которых предлагается к зачету, с использованием бюджетных средств и (или) средств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6) наличия непогашенного кредита или займа, полученного и использованного региональным оператором в целях оплаты оказанных услуг и (или) выполненных работ по капитальному ремонту многоквартирного дома;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7) невозмещения или неполного возмещения региональному оператору средств, полученных региональным оператором от собственников помещений в других многоквартирных домах и использованных для оплаты оказанных услуг и (или) выполненных работ по капитальному ремонту данного многоквартирного дома.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9. Решение регионального оператора о зачете или об отказе в зачете стоимости капитального ремонта в порядке, установленном региональным оператором, выдается или направляется лицу, представившему заявление о проведении зачета стоимости капитального ремонта, в течение пяти рабочих дней после даты принятия такого решения и может быть обжаловано в судебном порядке любым собственником помещения в многоквартирном доме.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решении об отказе в зачете стоимости капитального ремонта должны быть указаны основания для отказа, предусмотренные частью 8 настоящей статьи.</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8. Основные положения по установлению минимального размера взноса на капитальный ремонт</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Утратила силу. - </w:t>
      </w:r>
      <w:hyperlink r:id="rId73" w:history="1">
        <w:r w:rsidRPr="0025094C">
          <w:rPr>
            <w:rFonts w:ascii="Arial" w:eastAsia="Times New Roman" w:hAnsi="Arial" w:cs="Arial"/>
            <w:color w:val="00466E"/>
            <w:spacing w:val="2"/>
            <w:sz w:val="21"/>
            <w:szCs w:val="21"/>
            <w:u w:val="single"/>
            <w:lang w:eastAsia="ru-RU"/>
          </w:rPr>
          <w:t>Закон Краснодарского края от 10.04.2017 N 3594-КЗ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Утратила силу. - </w:t>
      </w:r>
      <w:hyperlink r:id="rId74" w:history="1">
        <w:r w:rsidRPr="0025094C">
          <w:rPr>
            <w:rFonts w:ascii="Arial" w:eastAsia="Times New Roman" w:hAnsi="Arial" w:cs="Arial"/>
            <w:color w:val="00466E"/>
            <w:spacing w:val="2"/>
            <w:sz w:val="21"/>
            <w:szCs w:val="21"/>
            <w:u w:val="single"/>
            <w:lang w:eastAsia="ru-RU"/>
          </w:rPr>
          <w:t>Закон Краснодарского края 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Минимальный размер взноса на капитальный ремонт устанавливается нормативным правовым актом уполномоченного органа, за исключением минимального размера взноса на капитальный ремонт на 2014, 2015 и 2016 годы.</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Законов Краснодарского края </w:t>
      </w:r>
      <w:hyperlink r:id="rId75" w:history="1">
        <w:r w:rsidRPr="0025094C">
          <w:rPr>
            <w:rFonts w:ascii="Arial" w:eastAsia="Times New Roman" w:hAnsi="Arial" w:cs="Arial"/>
            <w:color w:val="00466E"/>
            <w:spacing w:val="2"/>
            <w:sz w:val="21"/>
            <w:szCs w:val="21"/>
            <w:u w:val="single"/>
            <w:lang w:eastAsia="ru-RU"/>
          </w:rPr>
          <w:t>от 03.10.2014 N 3033-КЗ</w:t>
        </w:r>
      </w:hyperlink>
      <w:r w:rsidRPr="0025094C">
        <w:rPr>
          <w:rFonts w:ascii="Arial" w:eastAsia="Times New Roman" w:hAnsi="Arial" w:cs="Arial"/>
          <w:color w:val="2D2D2D"/>
          <w:spacing w:val="2"/>
          <w:sz w:val="21"/>
          <w:szCs w:val="21"/>
          <w:lang w:eastAsia="ru-RU"/>
        </w:rPr>
        <w:t>, </w:t>
      </w:r>
      <w:hyperlink r:id="rId76" w:history="1">
        <w:r w:rsidRPr="0025094C">
          <w:rPr>
            <w:rFonts w:ascii="Arial" w:eastAsia="Times New Roman" w:hAnsi="Arial" w:cs="Arial"/>
            <w:color w:val="00466E"/>
            <w:spacing w:val="2"/>
            <w:sz w:val="21"/>
            <w:szCs w:val="21"/>
            <w:u w:val="single"/>
            <w:lang w:eastAsia="ru-RU"/>
          </w:rPr>
          <w:t>от 25.12.2015 N 3303-КЗ</w:t>
        </w:r>
      </w:hyperlink>
      <w:r w:rsidRPr="0025094C">
        <w:rPr>
          <w:rFonts w:ascii="Arial" w:eastAsia="Times New Roman" w:hAnsi="Arial" w:cs="Arial"/>
          <w:color w:val="2D2D2D"/>
          <w:spacing w:val="2"/>
          <w:sz w:val="21"/>
          <w:szCs w:val="21"/>
          <w:lang w:eastAsia="ru-RU"/>
        </w:rPr>
        <w:t>, </w:t>
      </w:r>
      <w:hyperlink r:id="rId77" w:history="1">
        <w:r w:rsidRPr="0025094C">
          <w:rPr>
            <w:rFonts w:ascii="Arial" w:eastAsia="Times New Roman" w:hAnsi="Arial" w:cs="Arial"/>
            <w:color w:val="00466E"/>
            <w:spacing w:val="2"/>
            <w:sz w:val="21"/>
            <w:szCs w:val="21"/>
            <w:u w:val="single"/>
            <w:lang w:eastAsia="ru-RU"/>
          </w:rPr>
          <w:t>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lastRenderedPageBreak/>
        <w:t>5. Минимальный размер взноса на капитальный ремонт устанавливается ежегодно до 1 января очередного года реализации региональной программы.</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6. Утратила силу. - </w:t>
      </w:r>
      <w:hyperlink r:id="rId78" w:history="1">
        <w:r w:rsidRPr="0025094C">
          <w:rPr>
            <w:rFonts w:ascii="Arial" w:eastAsia="Times New Roman" w:hAnsi="Arial" w:cs="Arial"/>
            <w:color w:val="00466E"/>
            <w:spacing w:val="2"/>
            <w:sz w:val="21"/>
            <w:szCs w:val="21"/>
            <w:u w:val="single"/>
            <w:lang w:eastAsia="ru-RU"/>
          </w:rPr>
          <w:t>Закон Краснодарского края от 29.04.2016 N 3394-КЗ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9. Минимальный размер взноса на капитальный ремонт на 2014, 2015 и 2016 годы</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w:t>
      </w:r>
      <w:hyperlink r:id="rId79"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Минимальный размер взноса на капитальный ремонт на 2014, 2015 и 2016 годы устанавливается в размере, равном 5 рублям 32 копейкам на один квадратный метр общей площади помещения в многоквартирном доме.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Статья 10. Утратила силу. - </w:t>
      </w:r>
      <w:hyperlink r:id="rId80" w:history="1">
        <w:r w:rsidRPr="0025094C">
          <w:rPr>
            <w:rFonts w:ascii="Arial" w:eastAsia="Times New Roman" w:hAnsi="Arial" w:cs="Arial"/>
            <w:color w:val="00466E"/>
            <w:spacing w:val="2"/>
            <w:sz w:val="21"/>
            <w:szCs w:val="21"/>
            <w:u w:val="single"/>
            <w:lang w:eastAsia="ru-RU"/>
          </w:rPr>
          <w:t>Закон Краснодарского края от 29.12.2016 N 3542-КЗ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11. Порядок расчета минимального размера взноса на капитальный ремонт на 2017 год и последующие годы реализации региональной программы</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w:t>
      </w:r>
      <w:hyperlink r:id="rId81" w:history="1">
        <w:r w:rsidRPr="0025094C">
          <w:rPr>
            <w:rFonts w:ascii="Arial" w:eastAsia="Times New Roman" w:hAnsi="Arial" w:cs="Arial"/>
            <w:color w:val="00466E"/>
            <w:spacing w:val="2"/>
            <w:sz w:val="21"/>
            <w:szCs w:val="21"/>
            <w:u w:val="single"/>
            <w:lang w:eastAsia="ru-RU"/>
          </w:rPr>
          <w:t>Закона Краснодарского края от 29.12.2016 N 3542-КЗ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Минимальный размер взноса на капитальный ремонт на 2017 год и последующие годы реализации региональной программы рассчитывается с учетом Методических рекомендаций, утвержденных уполномоченным Правительством Российской Федерации федеральным органом исполнительной власти.</w:t>
      </w:r>
    </w:p>
    <w:p w:rsidR="0025094C" w:rsidRPr="0025094C" w:rsidRDefault="0025094C" w:rsidP="00250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5094C">
        <w:rPr>
          <w:rFonts w:ascii="Arial" w:eastAsia="Times New Roman" w:hAnsi="Arial" w:cs="Arial"/>
          <w:color w:val="4C4C4C"/>
          <w:spacing w:val="2"/>
          <w:sz w:val="29"/>
          <w:szCs w:val="29"/>
          <w:lang w:eastAsia="ru-RU"/>
        </w:rPr>
        <w:t>Глава 3. ФОНД КАПИТАЛЬНОГО РЕМОНТА</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12. Фонд капитального ремонта и способы формирования данного фонда</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w:t>
      </w:r>
      <w:hyperlink r:id="rId82" w:history="1">
        <w:r w:rsidRPr="0025094C">
          <w:rPr>
            <w:rFonts w:ascii="Arial" w:eastAsia="Times New Roman" w:hAnsi="Arial" w:cs="Arial"/>
            <w:color w:val="00466E"/>
            <w:spacing w:val="2"/>
            <w:sz w:val="21"/>
            <w:szCs w:val="21"/>
            <w:u w:val="single"/>
            <w:lang w:eastAsia="ru-RU"/>
          </w:rPr>
          <w:t>Закона Краснодарского края от 27.03.2014 N 2932-КЗ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Фонд капитального ремонта в соответствии с </w:t>
      </w:r>
      <w:hyperlink r:id="rId83" w:history="1">
        <w:r w:rsidRPr="0025094C">
          <w:rPr>
            <w:rFonts w:ascii="Arial" w:eastAsia="Times New Roman" w:hAnsi="Arial" w:cs="Arial"/>
            <w:color w:val="00466E"/>
            <w:spacing w:val="2"/>
            <w:sz w:val="21"/>
            <w:szCs w:val="21"/>
            <w:u w:val="single"/>
            <w:lang w:eastAsia="ru-RU"/>
          </w:rPr>
          <w:t>Жилищным кодексом Российской Федерации</w:t>
        </w:r>
      </w:hyperlink>
      <w:r w:rsidRPr="0025094C">
        <w:rPr>
          <w:rFonts w:ascii="Arial" w:eastAsia="Times New Roman" w:hAnsi="Arial" w:cs="Arial"/>
          <w:color w:val="2D2D2D"/>
          <w:spacing w:val="2"/>
          <w:sz w:val="21"/>
          <w:szCs w:val="21"/>
          <w:lang w:eastAsia="ru-RU"/>
        </w:rPr>
        <w:t>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 </w:t>
      </w:r>
      <w:hyperlink r:id="rId84" w:history="1">
        <w:r w:rsidRPr="0025094C">
          <w:rPr>
            <w:rFonts w:ascii="Arial" w:eastAsia="Times New Roman" w:hAnsi="Arial" w:cs="Arial"/>
            <w:color w:val="00466E"/>
            <w:spacing w:val="2"/>
            <w:sz w:val="21"/>
            <w:szCs w:val="21"/>
            <w:u w:val="single"/>
            <w:lang w:eastAsia="ru-RU"/>
          </w:rPr>
          <w:t>статьей 191 Жилищного кодекса Российской Федерации</w:t>
        </w:r>
      </w:hyperlink>
      <w:r w:rsidRPr="0025094C">
        <w:rPr>
          <w:rFonts w:ascii="Arial" w:eastAsia="Times New Roman" w:hAnsi="Arial" w:cs="Arial"/>
          <w:color w:val="2D2D2D"/>
          <w:spacing w:val="2"/>
          <w:sz w:val="21"/>
          <w:szCs w:val="21"/>
          <w:lang w:eastAsia="ru-RU"/>
        </w:rPr>
        <w:t>,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 </w:t>
      </w:r>
      <w:hyperlink r:id="rId85" w:history="1">
        <w:r w:rsidRPr="0025094C">
          <w:rPr>
            <w:rFonts w:ascii="Arial" w:eastAsia="Times New Roman" w:hAnsi="Arial" w:cs="Arial"/>
            <w:color w:val="00466E"/>
            <w:spacing w:val="2"/>
            <w:sz w:val="21"/>
            <w:szCs w:val="21"/>
            <w:u w:val="single"/>
            <w:lang w:eastAsia="ru-RU"/>
          </w:rPr>
          <w:t>Жилищным кодексом Российской Федерации</w:t>
        </w:r>
      </w:hyperlink>
      <w:r w:rsidRPr="0025094C">
        <w:rPr>
          <w:rFonts w:ascii="Arial" w:eastAsia="Times New Roman" w:hAnsi="Arial" w:cs="Arial"/>
          <w:color w:val="2D2D2D"/>
          <w:spacing w:val="2"/>
          <w:sz w:val="21"/>
          <w:szCs w:val="21"/>
          <w:lang w:eastAsia="ru-RU"/>
        </w:rPr>
        <w:t xml:space="preserve">, уставом товарищества собственников жилья, уставом жилищного кооператива, на формирование фонда </w:t>
      </w:r>
      <w:r w:rsidRPr="0025094C">
        <w:rPr>
          <w:rFonts w:ascii="Arial" w:eastAsia="Times New Roman" w:hAnsi="Arial" w:cs="Arial"/>
          <w:color w:val="2D2D2D"/>
          <w:spacing w:val="2"/>
          <w:sz w:val="21"/>
          <w:szCs w:val="21"/>
          <w:lang w:eastAsia="ru-RU"/>
        </w:rPr>
        <w:lastRenderedPageBreak/>
        <w:t>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многоквартирного дома.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Законов Краснодарского края </w:t>
      </w:r>
      <w:hyperlink r:id="rId86" w:history="1">
        <w:r w:rsidRPr="0025094C">
          <w:rPr>
            <w:rFonts w:ascii="Arial" w:eastAsia="Times New Roman" w:hAnsi="Arial" w:cs="Arial"/>
            <w:color w:val="00466E"/>
            <w:spacing w:val="2"/>
            <w:sz w:val="21"/>
            <w:szCs w:val="21"/>
            <w:u w:val="single"/>
            <w:lang w:eastAsia="ru-RU"/>
          </w:rPr>
          <w:t>от 25.12.2015 N 3303-КЗ</w:t>
        </w:r>
      </w:hyperlink>
      <w:r w:rsidRPr="0025094C">
        <w:rPr>
          <w:rFonts w:ascii="Arial" w:eastAsia="Times New Roman" w:hAnsi="Arial" w:cs="Arial"/>
          <w:color w:val="2D2D2D"/>
          <w:spacing w:val="2"/>
          <w:sz w:val="21"/>
          <w:szCs w:val="21"/>
          <w:lang w:eastAsia="ru-RU"/>
        </w:rPr>
        <w:t>, </w:t>
      </w:r>
      <w:hyperlink r:id="rId87" w:history="1">
        <w:r w:rsidRPr="0025094C">
          <w:rPr>
            <w:rFonts w:ascii="Arial" w:eastAsia="Times New Roman" w:hAnsi="Arial" w:cs="Arial"/>
            <w:color w:val="00466E"/>
            <w:spacing w:val="2"/>
            <w:sz w:val="21"/>
            <w:szCs w:val="21"/>
            <w:u w:val="single"/>
            <w:lang w:eastAsia="ru-RU"/>
          </w:rPr>
          <w:t>от 29.12.2016 N 3542-КЗ</w:t>
        </w:r>
      </w:hyperlink>
      <w:r w:rsidRPr="0025094C">
        <w:rPr>
          <w:rFonts w:ascii="Arial" w:eastAsia="Times New Roman" w:hAnsi="Arial" w:cs="Arial"/>
          <w:color w:val="2D2D2D"/>
          <w:spacing w:val="2"/>
          <w:sz w:val="21"/>
          <w:szCs w:val="21"/>
          <w:lang w:eastAsia="ru-RU"/>
        </w:rPr>
        <w:t>, </w:t>
      </w:r>
      <w:hyperlink r:id="rId88" w:history="1">
        <w:r w:rsidRPr="0025094C">
          <w:rPr>
            <w:rFonts w:ascii="Arial" w:eastAsia="Times New Roman" w:hAnsi="Arial" w:cs="Arial"/>
            <w:color w:val="00466E"/>
            <w:spacing w:val="2"/>
            <w:sz w:val="21"/>
            <w:szCs w:val="21"/>
            <w:u w:val="single"/>
            <w:lang w:eastAsia="ru-RU"/>
          </w:rPr>
          <w:t>от 10.04.2017 N 3594-КЗ</w:t>
        </w:r>
      </w:hyperlink>
      <w:r w:rsidRPr="0025094C">
        <w:rPr>
          <w:rFonts w:ascii="Arial" w:eastAsia="Times New Roman" w:hAnsi="Arial" w:cs="Arial"/>
          <w:color w:val="2D2D2D"/>
          <w:spacing w:val="2"/>
          <w:sz w:val="21"/>
          <w:szCs w:val="21"/>
          <w:lang w:eastAsia="ru-RU"/>
        </w:rPr>
        <w:t>, </w:t>
      </w:r>
      <w:hyperlink r:id="rId89" w:history="1">
        <w:r w:rsidRPr="0025094C">
          <w:rPr>
            <w:rFonts w:ascii="Arial" w:eastAsia="Times New Roman" w:hAnsi="Arial" w:cs="Arial"/>
            <w:color w:val="00466E"/>
            <w:spacing w:val="2"/>
            <w:sz w:val="21"/>
            <w:szCs w:val="21"/>
            <w:u w:val="single"/>
            <w:lang w:eastAsia="ru-RU"/>
          </w:rPr>
          <w:t>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Размер фонда капитального ремонта исчисляется как сумма указанных в части 1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Собственники помещений в многоквартирном доме в соответствии с </w:t>
      </w:r>
      <w:hyperlink r:id="rId90" w:history="1">
        <w:r w:rsidRPr="0025094C">
          <w:rPr>
            <w:rFonts w:ascii="Arial" w:eastAsia="Times New Roman" w:hAnsi="Arial" w:cs="Arial"/>
            <w:color w:val="00466E"/>
            <w:spacing w:val="2"/>
            <w:sz w:val="21"/>
            <w:szCs w:val="21"/>
            <w:u w:val="single"/>
            <w:lang w:eastAsia="ru-RU"/>
          </w:rPr>
          <w:t>Жилищным кодексом Российской Федерации</w:t>
        </w:r>
      </w:hyperlink>
      <w:r w:rsidRPr="0025094C">
        <w:rPr>
          <w:rFonts w:ascii="Arial" w:eastAsia="Times New Roman" w:hAnsi="Arial" w:cs="Arial"/>
          <w:color w:val="2D2D2D"/>
          <w:spacing w:val="2"/>
          <w:sz w:val="21"/>
          <w:szCs w:val="21"/>
          <w:lang w:eastAsia="ru-RU"/>
        </w:rPr>
        <w:t> вправе выбрать один из следующих способов формирования фонда капитального ремонта: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3.1. Минимальный размер фонда капитального ремонта многоквартирного дома, формируемого собственниками помещений в данном многоквартирном доме на специальном счете, составляет 50 процентов оценочной стоимости капитального ремонта многоквартирного дома, определенной уполномоченным органом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3.1 введена </w:t>
      </w:r>
      <w:hyperlink r:id="rId91" w:history="1">
        <w:r w:rsidRPr="0025094C">
          <w:rPr>
            <w:rFonts w:ascii="Arial" w:eastAsia="Times New Roman" w:hAnsi="Arial" w:cs="Arial"/>
            <w:color w:val="00466E"/>
            <w:spacing w:val="2"/>
            <w:sz w:val="21"/>
            <w:szCs w:val="21"/>
            <w:u w:val="single"/>
            <w:lang w:eastAsia="ru-RU"/>
          </w:rPr>
          <w:t>Законом Краснодарского края от 06.03.2018 N 3752-КЗ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4 - 6. Утратили силу. - </w:t>
      </w:r>
      <w:hyperlink r:id="rId92" w:history="1">
        <w:r w:rsidRPr="0025094C">
          <w:rPr>
            <w:rFonts w:ascii="Arial" w:eastAsia="Times New Roman" w:hAnsi="Arial" w:cs="Arial"/>
            <w:color w:val="00466E"/>
            <w:spacing w:val="2"/>
            <w:sz w:val="21"/>
            <w:szCs w:val="21"/>
            <w:u w:val="single"/>
            <w:lang w:eastAsia="ru-RU"/>
          </w:rPr>
          <w:t>Закон Краснодарского края от 27.03.2014 N 2932-КЗ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Статья 12.1. Определение способа формирования фонда капитального ремонта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93"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 xml:space="preserve">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w:t>
      </w:r>
      <w:r w:rsidRPr="0025094C">
        <w:rPr>
          <w:rFonts w:ascii="Arial" w:eastAsia="Times New Roman" w:hAnsi="Arial" w:cs="Arial"/>
          <w:color w:val="2D2D2D"/>
          <w:spacing w:val="2"/>
          <w:sz w:val="21"/>
          <w:szCs w:val="21"/>
          <w:lang w:eastAsia="ru-RU"/>
        </w:rPr>
        <w:lastRenderedPageBreak/>
        <w:t>включенных в региональную программу, до 1 июля 2014 года.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части 2.1 настоящей статьи, должно быть принято и реализовано собственниками помещений в таком многоквартирном доме в течение четырех месяцев после официального опубликования региональной программы, в которую включен данный многоквартирный дом.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2 в ред. </w:t>
      </w:r>
      <w:hyperlink r:id="rId94" w:history="1">
        <w:r w:rsidRPr="0025094C">
          <w:rPr>
            <w:rFonts w:ascii="Arial" w:eastAsia="Times New Roman" w:hAnsi="Arial" w:cs="Arial"/>
            <w:color w:val="00466E"/>
            <w:spacing w:val="2"/>
            <w:sz w:val="21"/>
            <w:szCs w:val="21"/>
            <w:u w:val="single"/>
            <w:lang w:eastAsia="ru-RU"/>
          </w:rPr>
          <w:t>Закона Краснодарского края от 06.03.2018 N 3752-КЗ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позднее чем за три месяца до возникновения в соответствии с частью 2.1 статьи 6 настоящего Закона у собственников помещений в данном многоквартирном доме обязанности по уплате взносов на капитальный ремонт.</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2.1 введена </w:t>
      </w:r>
      <w:hyperlink r:id="rId95" w:history="1">
        <w:r w:rsidRPr="0025094C">
          <w:rPr>
            <w:rFonts w:ascii="Arial" w:eastAsia="Times New Roman" w:hAnsi="Arial" w:cs="Arial"/>
            <w:color w:val="00466E"/>
            <w:spacing w:val="2"/>
            <w:sz w:val="21"/>
            <w:szCs w:val="21"/>
            <w:u w:val="single"/>
            <w:lang w:eastAsia="ru-RU"/>
          </w:rPr>
          <w:t>Законом Краснодарского края от 06.03.2018 N 3752-КЗ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Не позднее чем за месяц до окончания срока, установленного частями 2 и 2.1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3 в ред. </w:t>
      </w:r>
      <w:hyperlink r:id="rId96" w:history="1">
        <w:r w:rsidRPr="0025094C">
          <w:rPr>
            <w:rFonts w:ascii="Arial" w:eastAsia="Times New Roman" w:hAnsi="Arial" w:cs="Arial"/>
            <w:color w:val="00466E"/>
            <w:spacing w:val="2"/>
            <w:sz w:val="21"/>
            <w:szCs w:val="21"/>
            <w:u w:val="single"/>
            <w:lang w:eastAsia="ru-RU"/>
          </w:rPr>
          <w:t>Закона Краснодарского края от 06.03.2018 N 3752-КЗ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Датой реализации решения собственников помещений в многоквартирном доме о формировании фонда капитального ремонта на счете регионального оператора является дата получения региональным оператором копии протокола общего собрания собственников помещений в многоквартирном доме, которым оформлено такое решение.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Решение собственников помещений в многоквартирном доме о формировании фонда капитального ремонта на специальном счете реализуется в порядке, установленном частью 5 </w:t>
      </w:r>
      <w:hyperlink r:id="rId97" w:history="1">
        <w:r w:rsidRPr="0025094C">
          <w:rPr>
            <w:rFonts w:ascii="Arial" w:eastAsia="Times New Roman" w:hAnsi="Arial" w:cs="Arial"/>
            <w:color w:val="00466E"/>
            <w:spacing w:val="2"/>
            <w:sz w:val="21"/>
            <w:szCs w:val="21"/>
            <w:u w:val="single"/>
            <w:lang w:eastAsia="ru-RU"/>
          </w:rPr>
          <w:t>статьи 170 Жилищного кодекса Российской Федерации</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 xml:space="preserve">6. В случае, если собственники помещений в многоквартирном доме в срок, установленный частью 2 или частью 2.1 настоящей статьи, не выбрали способ формирования фонда </w:t>
      </w:r>
      <w:r w:rsidRPr="0025094C">
        <w:rPr>
          <w:rFonts w:ascii="Arial" w:eastAsia="Times New Roman" w:hAnsi="Arial" w:cs="Arial"/>
          <w:color w:val="2D2D2D"/>
          <w:spacing w:val="2"/>
          <w:sz w:val="21"/>
          <w:szCs w:val="21"/>
          <w:lang w:eastAsia="ru-RU"/>
        </w:rPr>
        <w:lastRenderedPageBreak/>
        <w:t>капитального ремонта или выбранный ими способ не был реализован в указанный срок в порядке, установленном частью 4 настоящей статьи или частью 5 </w:t>
      </w:r>
      <w:hyperlink r:id="rId98" w:history="1">
        <w:r w:rsidRPr="0025094C">
          <w:rPr>
            <w:rFonts w:ascii="Arial" w:eastAsia="Times New Roman" w:hAnsi="Arial" w:cs="Arial"/>
            <w:color w:val="00466E"/>
            <w:spacing w:val="2"/>
            <w:sz w:val="21"/>
            <w:szCs w:val="21"/>
            <w:u w:val="single"/>
            <w:lang w:eastAsia="ru-RU"/>
          </w:rPr>
          <w:t>статьи 170 Жилищного кодекса Российской Федерации</w:t>
        </w:r>
      </w:hyperlink>
      <w:r w:rsidRPr="0025094C">
        <w:rPr>
          <w:rFonts w:ascii="Arial" w:eastAsia="Times New Roman" w:hAnsi="Arial" w:cs="Arial"/>
          <w:color w:val="2D2D2D"/>
          <w:spacing w:val="2"/>
          <w:sz w:val="21"/>
          <w:szCs w:val="21"/>
          <w:lang w:eastAsia="ru-RU"/>
        </w:rPr>
        <w:t>,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Законов Краснодарского края </w:t>
      </w:r>
      <w:hyperlink r:id="rId99" w:history="1">
        <w:r w:rsidRPr="0025094C">
          <w:rPr>
            <w:rFonts w:ascii="Arial" w:eastAsia="Times New Roman" w:hAnsi="Arial" w:cs="Arial"/>
            <w:color w:val="00466E"/>
            <w:spacing w:val="2"/>
            <w:sz w:val="21"/>
            <w:szCs w:val="21"/>
            <w:u w:val="single"/>
            <w:lang w:eastAsia="ru-RU"/>
          </w:rPr>
          <w:t>от 29.04.2016 N 3394-КЗ</w:t>
        </w:r>
      </w:hyperlink>
      <w:r w:rsidRPr="0025094C">
        <w:rPr>
          <w:rFonts w:ascii="Arial" w:eastAsia="Times New Roman" w:hAnsi="Arial" w:cs="Arial"/>
          <w:color w:val="2D2D2D"/>
          <w:spacing w:val="2"/>
          <w:sz w:val="21"/>
          <w:szCs w:val="21"/>
          <w:lang w:eastAsia="ru-RU"/>
        </w:rPr>
        <w:t>, </w:t>
      </w:r>
      <w:hyperlink r:id="rId100" w:history="1">
        <w:r w:rsidRPr="0025094C">
          <w:rPr>
            <w:rFonts w:ascii="Arial" w:eastAsia="Times New Roman" w:hAnsi="Arial" w:cs="Arial"/>
            <w:color w:val="00466E"/>
            <w:spacing w:val="2"/>
            <w:sz w:val="21"/>
            <w:szCs w:val="21"/>
            <w:u w:val="single"/>
            <w:lang w:eastAsia="ru-RU"/>
          </w:rPr>
          <w:t>от 06.03.2018 N 3752-КЗ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Указанное решение принимается органом местного самоуправления в течение месяца со дня получения от органа государственного жилищного надзора Краснодарского края информации, предусмотренной частью 6 статьи 14 настоящего Закона, и в течение пяти календарных дней после даты принятия такого решения направляется региональному оператору.</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Законов Краснодарского края </w:t>
      </w:r>
      <w:hyperlink r:id="rId101" w:history="1">
        <w:r w:rsidRPr="0025094C">
          <w:rPr>
            <w:rFonts w:ascii="Arial" w:eastAsia="Times New Roman" w:hAnsi="Arial" w:cs="Arial"/>
            <w:color w:val="00466E"/>
            <w:spacing w:val="2"/>
            <w:sz w:val="21"/>
            <w:szCs w:val="21"/>
            <w:u w:val="single"/>
            <w:lang w:eastAsia="ru-RU"/>
          </w:rPr>
          <w:t>от 29.04.2016 N 3394-КЗ</w:t>
        </w:r>
      </w:hyperlink>
      <w:r w:rsidRPr="0025094C">
        <w:rPr>
          <w:rFonts w:ascii="Arial" w:eastAsia="Times New Roman" w:hAnsi="Arial" w:cs="Arial"/>
          <w:color w:val="2D2D2D"/>
          <w:spacing w:val="2"/>
          <w:sz w:val="21"/>
          <w:szCs w:val="21"/>
          <w:lang w:eastAsia="ru-RU"/>
        </w:rPr>
        <w:t>, </w:t>
      </w:r>
      <w:hyperlink r:id="rId102" w:history="1">
        <w:r w:rsidRPr="0025094C">
          <w:rPr>
            <w:rFonts w:ascii="Arial" w:eastAsia="Times New Roman" w:hAnsi="Arial" w:cs="Arial"/>
            <w:color w:val="00466E"/>
            <w:spacing w:val="2"/>
            <w:sz w:val="21"/>
            <w:szCs w:val="21"/>
            <w:u w:val="single"/>
            <w:lang w:eastAsia="ru-RU"/>
          </w:rPr>
          <w:t>от 10.04.2017 N 3594-КЗ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Статья 12.2. Утратила силу. - </w:t>
      </w:r>
      <w:hyperlink r:id="rId103" w:history="1">
        <w:r w:rsidRPr="0025094C">
          <w:rPr>
            <w:rFonts w:ascii="Arial" w:eastAsia="Times New Roman" w:hAnsi="Arial" w:cs="Arial"/>
            <w:color w:val="00466E"/>
            <w:spacing w:val="2"/>
            <w:sz w:val="21"/>
            <w:szCs w:val="21"/>
            <w:u w:val="single"/>
            <w:lang w:eastAsia="ru-RU"/>
          </w:rPr>
          <w:t>Закон Краснодарского края от 06.04.2015 N 3157-КЗ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Статья 13. Утратила силу. - </w:t>
      </w:r>
      <w:hyperlink r:id="rId104" w:history="1">
        <w:r w:rsidRPr="0025094C">
          <w:rPr>
            <w:rFonts w:ascii="Arial" w:eastAsia="Times New Roman" w:hAnsi="Arial" w:cs="Arial"/>
            <w:color w:val="00466E"/>
            <w:spacing w:val="2"/>
            <w:sz w:val="21"/>
            <w:szCs w:val="21"/>
            <w:u w:val="single"/>
            <w:lang w:eastAsia="ru-RU"/>
          </w:rPr>
          <w:t>Закон Краснодарского края от 27.03.2014 N 2932-КЗ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14. Контроль за формированием фонда капитального ремонта</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Владелец специального счета обязан представить в орган государственного жилищного надзора Краснодарского края уведомление: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w:t>
      </w:r>
      <w:hyperlink r:id="rId105" w:history="1">
        <w:r w:rsidRPr="0025094C">
          <w:rPr>
            <w:rFonts w:ascii="Arial" w:eastAsia="Times New Roman" w:hAnsi="Arial" w:cs="Arial"/>
            <w:color w:val="00466E"/>
            <w:spacing w:val="2"/>
            <w:sz w:val="21"/>
            <w:szCs w:val="21"/>
            <w:u w:val="single"/>
            <w:lang w:eastAsia="ru-RU"/>
          </w:rPr>
          <w:t>статьи 170</w:t>
        </w:r>
      </w:hyperlink>
      <w:r w:rsidRPr="0025094C">
        <w:rPr>
          <w:rFonts w:ascii="Arial" w:eastAsia="Times New Roman" w:hAnsi="Arial" w:cs="Arial"/>
          <w:color w:val="2D2D2D"/>
          <w:spacing w:val="2"/>
          <w:sz w:val="21"/>
          <w:szCs w:val="21"/>
          <w:lang w:eastAsia="ru-RU"/>
        </w:rPr>
        <w:t> и частью 3.1 </w:t>
      </w:r>
      <w:hyperlink r:id="rId106" w:history="1">
        <w:r w:rsidRPr="0025094C">
          <w:rPr>
            <w:rFonts w:ascii="Arial" w:eastAsia="Times New Roman" w:hAnsi="Arial" w:cs="Arial"/>
            <w:color w:val="00466E"/>
            <w:spacing w:val="2"/>
            <w:sz w:val="21"/>
            <w:szCs w:val="21"/>
            <w:u w:val="single"/>
            <w:lang w:eastAsia="ru-RU"/>
          </w:rPr>
          <w:t>статьи 175 Жилищного кодекса Российской Федерации</w:t>
        </w:r>
      </w:hyperlink>
      <w:r w:rsidRPr="0025094C">
        <w:rPr>
          <w:rFonts w:ascii="Arial" w:eastAsia="Times New Roman" w:hAnsi="Arial" w:cs="Arial"/>
          <w:color w:val="2D2D2D"/>
          <w:spacing w:val="2"/>
          <w:sz w:val="21"/>
          <w:szCs w:val="21"/>
          <w:lang w:eastAsia="ru-RU"/>
        </w:rPr>
        <w:t>, справки банка об открытии специального счета в течение пяти рабочих дней после даты открытия специального счета;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 приложением копии протокола общего собрания собственников помещений в многоквартирном доме, которым оформлено соответствующее решение, в течение пяти рабочих дней после даты получения копии указанного протокола.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1 в ред. </w:t>
      </w:r>
      <w:hyperlink r:id="rId107" w:history="1">
        <w:r w:rsidRPr="0025094C">
          <w:rPr>
            <w:rFonts w:ascii="Arial" w:eastAsia="Times New Roman" w:hAnsi="Arial" w:cs="Arial"/>
            <w:color w:val="00466E"/>
            <w:spacing w:val="2"/>
            <w:sz w:val="21"/>
            <w:szCs w:val="21"/>
            <w:u w:val="single"/>
            <w:lang w:eastAsia="ru-RU"/>
          </w:rPr>
          <w:t>Закона Краснодарского края от 10.04.2017 N 3594-КЗ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Региональный оператор обязан представлять в орган государственного жилищного надзора Краснодарского края: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до последнего числа месяца, следующего за месяцем, в котором была официально опубликована региональная программа с внесенными в нее изменениями, сведения о многоквартирных домах, включенных в региональную программу при ее актуализации;</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lastRenderedPageBreak/>
        <w:br/>
        <w:t>2) ежемесячно по состоянию на первый день, следующий за отчетным месяцем, не позднее десятого числа месяца, следующего за отчетным месяцем, сведения о многоквартирных домах,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с приложением копии протокола общего собрания собственников помещений в многоквартирном доме, которым оформлено соответствующее решение;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а) сведения о многоквартирных домах, собственники помещений в которых формируют фонды капитального ремонта на счетах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б)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2 в ред. </w:t>
      </w:r>
      <w:hyperlink r:id="rId108" w:history="1">
        <w:r w:rsidRPr="0025094C">
          <w:rPr>
            <w:rFonts w:ascii="Arial" w:eastAsia="Times New Roman" w:hAnsi="Arial" w:cs="Arial"/>
            <w:color w:val="00466E"/>
            <w:spacing w:val="2"/>
            <w:sz w:val="21"/>
            <w:szCs w:val="21"/>
            <w:u w:val="single"/>
            <w:lang w:eastAsia="ru-RU"/>
          </w:rPr>
          <w:t>Закона Краснодарского края от 10.04.2017 N 3594-КЗ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сведения о размере средств, начисленных в качестве взносов на капитальный ремонт;</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сведения о размере средств, поступивших в качестве взносов на капитальный ремонт;</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сведения о размере израсходованных средств на капитальный ремонт со специального счета;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сведения о размере остатка средств на специальном счете;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сведения о заключении договора займа и (или) кредитного договора на проведение капитального ремонта с приложением заверенных копий таких договоров.</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3 в ред. </w:t>
      </w:r>
      <w:hyperlink r:id="rId109" w:history="1">
        <w:r w:rsidRPr="0025094C">
          <w:rPr>
            <w:rFonts w:ascii="Arial" w:eastAsia="Times New Roman" w:hAnsi="Arial" w:cs="Arial"/>
            <w:color w:val="00466E"/>
            <w:spacing w:val="2"/>
            <w:sz w:val="21"/>
            <w:szCs w:val="21"/>
            <w:u w:val="single"/>
            <w:lang w:eastAsia="ru-RU"/>
          </w:rPr>
          <w:t>Закона Краснодарского края от 10.04.2017 N 3594-КЗ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 xml:space="preserve">4. Региональный оператор и владельцы специальных счетов представляют сведения, указанные в частях 1 - 3 настоящей статьи, за подписью руководителя регионального оператора, управляющей организации, председателя правления товарищества собственников жилья, жилищного, жилищно-строительного кооператива или лиц, исполняющих их обязанности, по форме, установленной органом государственного </w:t>
      </w:r>
      <w:r w:rsidRPr="0025094C">
        <w:rPr>
          <w:rFonts w:ascii="Arial" w:eastAsia="Times New Roman" w:hAnsi="Arial" w:cs="Arial"/>
          <w:color w:val="2D2D2D"/>
          <w:spacing w:val="2"/>
          <w:sz w:val="21"/>
          <w:szCs w:val="21"/>
          <w:lang w:eastAsia="ru-RU"/>
        </w:rPr>
        <w:lastRenderedPageBreak/>
        <w:t>жилищного надзора Краснодарского края, на бумажном носителе, а также в электронном виде.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Законов Краснодарского края </w:t>
      </w:r>
      <w:hyperlink r:id="rId110" w:history="1">
        <w:r w:rsidRPr="0025094C">
          <w:rPr>
            <w:rFonts w:ascii="Arial" w:eastAsia="Times New Roman" w:hAnsi="Arial" w:cs="Arial"/>
            <w:color w:val="00466E"/>
            <w:spacing w:val="2"/>
            <w:sz w:val="21"/>
            <w:szCs w:val="21"/>
            <w:u w:val="single"/>
            <w:lang w:eastAsia="ru-RU"/>
          </w:rPr>
          <w:t>от 06.04.2015 N 3157-КЗ</w:t>
        </w:r>
      </w:hyperlink>
      <w:r w:rsidRPr="0025094C">
        <w:rPr>
          <w:rFonts w:ascii="Arial" w:eastAsia="Times New Roman" w:hAnsi="Arial" w:cs="Arial"/>
          <w:color w:val="2D2D2D"/>
          <w:spacing w:val="2"/>
          <w:sz w:val="21"/>
          <w:szCs w:val="21"/>
          <w:lang w:eastAsia="ru-RU"/>
        </w:rPr>
        <w:t>, </w:t>
      </w:r>
      <w:hyperlink r:id="rId111" w:history="1">
        <w:r w:rsidRPr="0025094C">
          <w:rPr>
            <w:rFonts w:ascii="Arial" w:eastAsia="Times New Roman" w:hAnsi="Arial" w:cs="Arial"/>
            <w:color w:val="00466E"/>
            <w:spacing w:val="2"/>
            <w:sz w:val="21"/>
            <w:szCs w:val="21"/>
            <w:u w:val="single"/>
            <w:lang w:eastAsia="ru-RU"/>
          </w:rPr>
          <w:t>от 25.12.2015 N 3303-КЗ</w:t>
        </w:r>
      </w:hyperlink>
      <w:r w:rsidRPr="0025094C">
        <w:rPr>
          <w:rFonts w:ascii="Arial" w:eastAsia="Times New Roman" w:hAnsi="Arial" w:cs="Arial"/>
          <w:color w:val="2D2D2D"/>
          <w:spacing w:val="2"/>
          <w:sz w:val="21"/>
          <w:szCs w:val="21"/>
          <w:lang w:eastAsia="ru-RU"/>
        </w:rPr>
        <w:t>, </w:t>
      </w:r>
      <w:hyperlink r:id="rId112" w:history="1">
        <w:r w:rsidRPr="0025094C">
          <w:rPr>
            <w:rFonts w:ascii="Arial" w:eastAsia="Times New Roman" w:hAnsi="Arial" w:cs="Arial"/>
            <w:color w:val="00466E"/>
            <w:spacing w:val="2"/>
            <w:sz w:val="21"/>
            <w:szCs w:val="21"/>
            <w:u w:val="single"/>
            <w:lang w:eastAsia="ru-RU"/>
          </w:rPr>
          <w:t>от 18.07.2016 N 3422-КЗ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Орган государственного жилищного надзора Краснодарского края ведет реестр уведомлений, указанных в части 1 настоящей статьи, и реестр специальных счетов в установленном им порядке.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6. Орган государственного жилищного надзора Краснодарского края не позднее последнего числа месяца, следующего за месяцем, в котором собственники помещений в многоквартирных домах, включенных в региональную программу при ее актуализации, должны были принять и реализовать решение об определении способа формирования фонда капитального ремонта, а также при поступлении соответствующего запроса от органа местного самоуправления и (или) регионального оператора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Законов Краснодарского края</w:t>
      </w:r>
      <w:hyperlink r:id="rId113" w:history="1">
        <w:r w:rsidRPr="0025094C">
          <w:rPr>
            <w:rFonts w:ascii="Arial" w:eastAsia="Times New Roman" w:hAnsi="Arial" w:cs="Arial"/>
            <w:color w:val="00466E"/>
            <w:spacing w:val="2"/>
            <w:sz w:val="21"/>
            <w:szCs w:val="21"/>
            <w:u w:val="single"/>
            <w:lang w:eastAsia="ru-RU"/>
          </w:rPr>
          <w:t> от 29.04.2016 N 3394-КЗ</w:t>
        </w:r>
      </w:hyperlink>
      <w:r w:rsidRPr="0025094C">
        <w:rPr>
          <w:rFonts w:ascii="Arial" w:eastAsia="Times New Roman" w:hAnsi="Arial" w:cs="Arial"/>
          <w:color w:val="2D2D2D"/>
          <w:spacing w:val="2"/>
          <w:sz w:val="21"/>
          <w:szCs w:val="21"/>
          <w:lang w:eastAsia="ru-RU"/>
        </w:rPr>
        <w:t>, </w:t>
      </w:r>
      <w:hyperlink r:id="rId114" w:history="1">
        <w:r w:rsidRPr="0025094C">
          <w:rPr>
            <w:rFonts w:ascii="Arial" w:eastAsia="Times New Roman" w:hAnsi="Arial" w:cs="Arial"/>
            <w:color w:val="00466E"/>
            <w:spacing w:val="2"/>
            <w:sz w:val="21"/>
            <w:szCs w:val="21"/>
            <w:u w:val="single"/>
            <w:lang w:eastAsia="ru-RU"/>
          </w:rPr>
          <w:t>от 10.04.2017 N 3594-КЗ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7. Орган государственного жилищного надзора Краснодарского края осуществляет свод сведений, представленных региональным оператором и владельцами специальных счетов в соответствии с частями 1 - 3 настоящей статьи, до 15-го числа месяца, следующего за отчетным кварталом, и ежеквартально до 30-го числа месяца, следующего за отчетным кварталом, размещает обобщенную информацию на официальном сайте органа государственного жилищного надзора Краснодарского края в информационно-телекоммуникационной сети "Интернет".</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7 введена </w:t>
      </w:r>
      <w:hyperlink r:id="rId115" w:history="1">
        <w:r w:rsidRPr="0025094C">
          <w:rPr>
            <w:rFonts w:ascii="Arial" w:eastAsia="Times New Roman" w:hAnsi="Arial" w:cs="Arial"/>
            <w:color w:val="00466E"/>
            <w:spacing w:val="2"/>
            <w:sz w:val="21"/>
            <w:szCs w:val="21"/>
            <w:u w:val="single"/>
            <w:lang w:eastAsia="ru-RU"/>
          </w:rPr>
          <w:t>Законом Краснодарского края от 06.04.2015 N 3157-КЗ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14.1.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(введена </w:t>
      </w:r>
      <w:hyperlink r:id="rId116" w:history="1">
        <w:r w:rsidRPr="0025094C">
          <w:rPr>
            <w:rFonts w:ascii="Arial" w:eastAsia="Times New Roman" w:hAnsi="Arial" w:cs="Arial"/>
            <w:color w:val="00466E"/>
            <w:spacing w:val="2"/>
            <w:sz w:val="21"/>
            <w:szCs w:val="21"/>
            <w:u w:val="single"/>
            <w:lang w:eastAsia="ru-RU"/>
          </w:rPr>
          <w:t>Законом Краснодарского края от 10.04.2017 N 3594-КЗ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Лицо, уполномоченное решением общего собрания собственников помещений в многоквартирном доме в соответствии с частью 3.1 </w:t>
      </w:r>
      <w:hyperlink r:id="rId117" w:history="1">
        <w:r w:rsidRPr="0025094C">
          <w:rPr>
            <w:rFonts w:ascii="Arial" w:eastAsia="Times New Roman" w:hAnsi="Arial" w:cs="Arial"/>
            <w:color w:val="00466E"/>
            <w:spacing w:val="2"/>
            <w:sz w:val="21"/>
            <w:szCs w:val="21"/>
            <w:u w:val="single"/>
            <w:lang w:eastAsia="ru-RU"/>
          </w:rPr>
          <w:t>статьи 175 Жилищного кодекса Российской Федерации</w:t>
        </w:r>
      </w:hyperlink>
      <w:r w:rsidRPr="0025094C">
        <w:rPr>
          <w:rFonts w:ascii="Arial" w:eastAsia="Times New Roman" w:hAnsi="Arial" w:cs="Arial"/>
          <w:color w:val="2D2D2D"/>
          <w:spacing w:val="2"/>
          <w:sz w:val="21"/>
          <w:szCs w:val="21"/>
          <w:lang w:eastAsia="ru-RU"/>
        </w:rPr>
        <w:t> на оказание услуг по представлению платежных документов на уплату взносов на капитальный ремонт на специальный счет (далее - уполномоченное лицо), обязано представлять владельцу специального счета ежеквартально нарастающим итогом по состоянию на первый день, следующий за отчетным кварталом, не позднее третьего числа месяца, следующего за отчетным кварталом, сведения о размере средств, начисленных в качестве взносов на капитальный ремонт.</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lastRenderedPageBreak/>
        <w:br/>
        <w:t>2. Сведения о размере средств, начисленных в качестве взносов на капитальный ремонт, представляются за подписью руководителя уполномоченного лица по форме, установленной органом государственного жилищного надзора Краснодарского края, на бумажном носителе, а также в электронном виде.</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15. Изменение способа формирования фонда капитального ремонта</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w:t>
      </w:r>
      <w:hyperlink r:id="rId118" w:history="1">
        <w:r w:rsidRPr="0025094C">
          <w:rPr>
            <w:rFonts w:ascii="Arial" w:eastAsia="Times New Roman" w:hAnsi="Arial" w:cs="Arial"/>
            <w:color w:val="00466E"/>
            <w:spacing w:val="2"/>
            <w:sz w:val="21"/>
            <w:szCs w:val="21"/>
            <w:u w:val="single"/>
            <w:lang w:eastAsia="ru-RU"/>
          </w:rPr>
          <w:t>статьей 173 Жилищного кодекса Российской Федерации</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1.1. 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после получения региональным оператором такого решения, направленного ему в соответствии с частью 4 </w:t>
      </w:r>
      <w:hyperlink r:id="rId119" w:history="1">
        <w:r w:rsidRPr="0025094C">
          <w:rPr>
            <w:rFonts w:ascii="Arial" w:eastAsia="Times New Roman" w:hAnsi="Arial" w:cs="Arial"/>
            <w:color w:val="00466E"/>
            <w:spacing w:val="2"/>
            <w:sz w:val="21"/>
            <w:szCs w:val="21"/>
            <w:u w:val="single"/>
            <w:lang w:eastAsia="ru-RU"/>
          </w:rPr>
          <w:t>статьи 173 Жилищного кодекса Российской Федерации</w:t>
        </w:r>
      </w:hyperlink>
      <w:r w:rsidRPr="0025094C">
        <w:rPr>
          <w:rFonts w:ascii="Arial" w:eastAsia="Times New Roman" w:hAnsi="Arial" w:cs="Arial"/>
          <w:color w:val="2D2D2D"/>
          <w:spacing w:val="2"/>
          <w:sz w:val="21"/>
          <w:szCs w:val="21"/>
          <w:lang w:eastAsia="ru-RU"/>
        </w:rPr>
        <w:t>, но не ранее наступления условия, указанного в части 2 </w:t>
      </w:r>
      <w:hyperlink r:id="rId120" w:history="1">
        <w:r w:rsidRPr="0025094C">
          <w:rPr>
            <w:rFonts w:ascii="Arial" w:eastAsia="Times New Roman" w:hAnsi="Arial" w:cs="Arial"/>
            <w:color w:val="00466E"/>
            <w:spacing w:val="2"/>
            <w:sz w:val="21"/>
            <w:szCs w:val="21"/>
            <w:u w:val="single"/>
            <w:lang w:eastAsia="ru-RU"/>
          </w:rPr>
          <w:t>статьи 173 Жилищного кодекса Российской Федерации</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Указанный в абзаце первом настоящей части срок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не применяется в случае, установленном частью 5.1 </w:t>
      </w:r>
      <w:hyperlink r:id="rId121" w:history="1">
        <w:r w:rsidRPr="0025094C">
          <w:rPr>
            <w:rFonts w:ascii="Arial" w:eastAsia="Times New Roman" w:hAnsi="Arial" w:cs="Arial"/>
            <w:color w:val="00466E"/>
            <w:spacing w:val="2"/>
            <w:sz w:val="21"/>
            <w:szCs w:val="21"/>
            <w:u w:val="single"/>
            <w:lang w:eastAsia="ru-RU"/>
          </w:rPr>
          <w:t>статьи 173 Жилищного кодекса Российской Федерации</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(абзац введен </w:t>
      </w:r>
      <w:hyperlink r:id="rId122" w:history="1">
        <w:r w:rsidRPr="0025094C">
          <w:rPr>
            <w:rFonts w:ascii="Arial" w:eastAsia="Times New Roman" w:hAnsi="Arial" w:cs="Arial"/>
            <w:color w:val="00466E"/>
            <w:spacing w:val="2"/>
            <w:sz w:val="21"/>
            <w:szCs w:val="21"/>
            <w:u w:val="single"/>
            <w:lang w:eastAsia="ru-RU"/>
          </w:rPr>
          <w:t>Законом Краснодарского края от 06.03.2018 N 3752-КЗ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случае, установленном частью 5.1 </w:t>
      </w:r>
      <w:hyperlink r:id="rId123" w:history="1">
        <w:r w:rsidRPr="0025094C">
          <w:rPr>
            <w:rFonts w:ascii="Arial" w:eastAsia="Times New Roman" w:hAnsi="Arial" w:cs="Arial"/>
            <w:color w:val="00466E"/>
            <w:spacing w:val="2"/>
            <w:sz w:val="21"/>
            <w:szCs w:val="21"/>
            <w:u w:val="single"/>
            <w:lang w:eastAsia="ru-RU"/>
          </w:rPr>
          <w:t>статьи 173 Жилищного кодекса Российской Федерации</w:t>
        </w:r>
      </w:hyperlink>
      <w:r w:rsidRPr="0025094C">
        <w:rPr>
          <w:rFonts w:ascii="Arial" w:eastAsia="Times New Roman" w:hAnsi="Arial" w:cs="Arial"/>
          <w:color w:val="2D2D2D"/>
          <w:spacing w:val="2"/>
          <w:sz w:val="21"/>
          <w:szCs w:val="21"/>
          <w:lang w:eastAsia="ru-RU"/>
        </w:rPr>
        <w:t>, вступает в силу в срок, определенный частью 5.1 </w:t>
      </w:r>
      <w:hyperlink r:id="rId124" w:history="1">
        <w:r w:rsidRPr="0025094C">
          <w:rPr>
            <w:rFonts w:ascii="Arial" w:eastAsia="Times New Roman" w:hAnsi="Arial" w:cs="Arial"/>
            <w:color w:val="00466E"/>
            <w:spacing w:val="2"/>
            <w:sz w:val="21"/>
            <w:szCs w:val="21"/>
            <w:u w:val="single"/>
            <w:lang w:eastAsia="ru-RU"/>
          </w:rPr>
          <w:t>статьи 173 Жилищного кодекса Российской Федерации</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(абзац введен </w:t>
      </w:r>
      <w:hyperlink r:id="rId125" w:history="1">
        <w:r w:rsidRPr="0025094C">
          <w:rPr>
            <w:rFonts w:ascii="Arial" w:eastAsia="Times New Roman" w:hAnsi="Arial" w:cs="Arial"/>
            <w:color w:val="00466E"/>
            <w:spacing w:val="2"/>
            <w:sz w:val="21"/>
            <w:szCs w:val="21"/>
            <w:u w:val="single"/>
            <w:lang w:eastAsia="ru-RU"/>
          </w:rPr>
          <w:t>Законом Краснодарского края от 06.03.2018 N 3752-КЗ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1.1 введена </w:t>
      </w:r>
      <w:hyperlink r:id="rId126" w:history="1">
        <w:r w:rsidRPr="0025094C">
          <w:rPr>
            <w:rFonts w:ascii="Arial" w:eastAsia="Times New Roman" w:hAnsi="Arial" w:cs="Arial"/>
            <w:color w:val="00466E"/>
            <w:spacing w:val="2"/>
            <w:sz w:val="21"/>
            <w:szCs w:val="21"/>
            <w:u w:val="single"/>
            <w:lang w:eastAsia="ru-RU"/>
          </w:rPr>
          <w:t>Законом Краснодарского края от 06.04.2015 N 3157-КЗ</w:t>
        </w:r>
      </w:hyperlink>
      <w:r w:rsidRPr="0025094C">
        <w:rPr>
          <w:rFonts w:ascii="Arial" w:eastAsia="Times New Roman" w:hAnsi="Arial" w:cs="Arial"/>
          <w:color w:val="2D2D2D"/>
          <w:spacing w:val="2"/>
          <w:sz w:val="21"/>
          <w:szCs w:val="21"/>
          <w:lang w:eastAsia="ru-RU"/>
        </w:rPr>
        <w:t>; в ред. </w:t>
      </w:r>
      <w:hyperlink r:id="rId127"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 xml:space="preserve">2. При изменении способа формирования фонда капитального ремонта на основании решения общего собрания собственников помещений в многоквартирном доме региональный оператор в случае формирования фонда капитального ремонта на счете регионального оператора и владелец специального счета в случае формирования фонда капитального ремонта на специальном счете обязаны передать соответственно владельцу специального счета или региональному оператору все имеющиеся у них документы и </w:t>
      </w:r>
      <w:r w:rsidRPr="0025094C">
        <w:rPr>
          <w:rFonts w:ascii="Arial" w:eastAsia="Times New Roman" w:hAnsi="Arial" w:cs="Arial"/>
          <w:color w:val="2D2D2D"/>
          <w:spacing w:val="2"/>
          <w:sz w:val="21"/>
          <w:szCs w:val="21"/>
          <w:lang w:eastAsia="ru-RU"/>
        </w:rPr>
        <w:lastRenderedPageBreak/>
        <w:t>информацию, связанные с формированием фонда капитального ремонта, в течение пяти календарных дней после вступления в силу решения общего собрания собственников помещений в многоквартирном доме об изменении способа формирования фонда капитального ремонта.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При изменении способа формирования фонда капитального ремонта на основании решения органа местного самоуправления в случаях, предусмотренных частью 10 </w:t>
      </w:r>
      <w:hyperlink r:id="rId128" w:history="1">
        <w:r w:rsidRPr="0025094C">
          <w:rPr>
            <w:rFonts w:ascii="Arial" w:eastAsia="Times New Roman" w:hAnsi="Arial" w:cs="Arial"/>
            <w:color w:val="00466E"/>
            <w:spacing w:val="2"/>
            <w:sz w:val="21"/>
            <w:szCs w:val="21"/>
            <w:u w:val="single"/>
            <w:lang w:eastAsia="ru-RU"/>
          </w:rPr>
          <w:t>статьи 173</w:t>
        </w:r>
      </w:hyperlink>
      <w:r w:rsidRPr="0025094C">
        <w:rPr>
          <w:rFonts w:ascii="Arial" w:eastAsia="Times New Roman" w:hAnsi="Arial" w:cs="Arial"/>
          <w:color w:val="2D2D2D"/>
          <w:spacing w:val="2"/>
          <w:sz w:val="21"/>
          <w:szCs w:val="21"/>
          <w:lang w:eastAsia="ru-RU"/>
        </w:rPr>
        <w:t>, частью 7 </w:t>
      </w:r>
      <w:hyperlink r:id="rId129" w:history="1">
        <w:r w:rsidRPr="0025094C">
          <w:rPr>
            <w:rFonts w:ascii="Arial" w:eastAsia="Times New Roman" w:hAnsi="Arial" w:cs="Arial"/>
            <w:color w:val="00466E"/>
            <w:spacing w:val="2"/>
            <w:sz w:val="21"/>
            <w:szCs w:val="21"/>
            <w:u w:val="single"/>
            <w:lang w:eastAsia="ru-RU"/>
          </w:rPr>
          <w:t>статьи 189 Жилищного кодекса Российской Федерации</w:t>
        </w:r>
      </w:hyperlink>
      <w:r w:rsidRPr="0025094C">
        <w:rPr>
          <w:rFonts w:ascii="Arial" w:eastAsia="Times New Roman" w:hAnsi="Arial" w:cs="Arial"/>
          <w:color w:val="2D2D2D"/>
          <w:spacing w:val="2"/>
          <w:sz w:val="21"/>
          <w:szCs w:val="21"/>
          <w:lang w:eastAsia="ru-RU"/>
        </w:rPr>
        <w:t>, владелец специального счета обязан передать региональному оператору все имеющиеся у него документы и информацию, связанные с формированием фонда капитального ремонта, в течение месяца после получения им решения органа местного самоуправления о формировании фонда капитального ремонта на счете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130" w:history="1">
        <w:r w:rsidRPr="0025094C">
          <w:rPr>
            <w:rFonts w:ascii="Arial" w:eastAsia="Times New Roman" w:hAnsi="Arial" w:cs="Arial"/>
            <w:color w:val="00466E"/>
            <w:spacing w:val="2"/>
            <w:sz w:val="21"/>
            <w:szCs w:val="21"/>
            <w:u w:val="single"/>
            <w:lang w:eastAsia="ru-RU"/>
          </w:rPr>
          <w:t>Закона Краснодарского края 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2 в ред. </w:t>
      </w:r>
      <w:hyperlink r:id="rId131"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Порядок передачи документов и информации, связанных с формированием фонда капитального ремонта, предусматривающий перечень таких документов и информации, устанавливается уполномоченным органом.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3 в ред. </w:t>
      </w:r>
      <w:hyperlink r:id="rId132"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Статья 16. Утратила силу. - </w:t>
      </w:r>
      <w:hyperlink r:id="rId133" w:history="1">
        <w:r w:rsidRPr="0025094C">
          <w:rPr>
            <w:rFonts w:ascii="Arial" w:eastAsia="Times New Roman" w:hAnsi="Arial" w:cs="Arial"/>
            <w:color w:val="00466E"/>
            <w:spacing w:val="2"/>
            <w:sz w:val="21"/>
            <w:szCs w:val="21"/>
            <w:u w:val="single"/>
            <w:lang w:eastAsia="ru-RU"/>
          </w:rPr>
          <w:t>Закон Краснодарского края от 10.04.2017 N 3594-КЗ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16.1.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(введена </w:t>
      </w:r>
      <w:hyperlink r:id="rId134" w:history="1">
        <w:r w:rsidRPr="0025094C">
          <w:rPr>
            <w:rFonts w:ascii="Arial" w:eastAsia="Times New Roman" w:hAnsi="Arial" w:cs="Arial"/>
            <w:color w:val="00466E"/>
            <w:spacing w:val="2"/>
            <w:sz w:val="21"/>
            <w:szCs w:val="21"/>
            <w:u w:val="single"/>
            <w:lang w:eastAsia="ru-RU"/>
          </w:rPr>
          <w:t>Законом Краснодарского края от 27.03.2014 N 2932-КЗ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Утратила силу. - </w:t>
      </w:r>
      <w:hyperlink r:id="rId135" w:history="1">
        <w:r w:rsidRPr="0025094C">
          <w:rPr>
            <w:rFonts w:ascii="Arial" w:eastAsia="Times New Roman" w:hAnsi="Arial" w:cs="Arial"/>
            <w:color w:val="00466E"/>
            <w:spacing w:val="2"/>
            <w:sz w:val="21"/>
            <w:szCs w:val="21"/>
            <w:u w:val="single"/>
            <w:lang w:eastAsia="ru-RU"/>
          </w:rPr>
          <w:t>Закон Краснодарского края от 06.04.2015 N 3157-КЗ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Контроль за целевым расходованием средств фонда капитального ремонта, сформированного на специальном счете, осуществляют собственники помещений в многоквартирном доме.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Банк в порядке, установленном </w:t>
      </w:r>
      <w:hyperlink r:id="rId136" w:history="1">
        <w:r w:rsidRPr="0025094C">
          <w:rPr>
            <w:rFonts w:ascii="Arial" w:eastAsia="Times New Roman" w:hAnsi="Arial" w:cs="Arial"/>
            <w:color w:val="00466E"/>
            <w:spacing w:val="2"/>
            <w:sz w:val="21"/>
            <w:szCs w:val="21"/>
            <w:u w:val="single"/>
            <w:lang w:eastAsia="ru-RU"/>
          </w:rPr>
          <w:t>Жилищным кодексом Российской Федерации</w:t>
        </w:r>
      </w:hyperlink>
      <w:r w:rsidRPr="0025094C">
        <w:rPr>
          <w:rFonts w:ascii="Arial" w:eastAsia="Times New Roman" w:hAnsi="Arial" w:cs="Arial"/>
          <w:color w:val="2D2D2D"/>
          <w:spacing w:val="2"/>
          <w:sz w:val="21"/>
          <w:szCs w:val="21"/>
          <w:lang w:eastAsia="ru-RU"/>
        </w:rPr>
        <w:t>, банковскими правилами и договором специального счета, обязан обеспечивать соответствие осуществляемых операций по специальному счету требованиям </w:t>
      </w:r>
      <w:hyperlink r:id="rId137" w:history="1">
        <w:r w:rsidRPr="0025094C">
          <w:rPr>
            <w:rFonts w:ascii="Arial" w:eastAsia="Times New Roman" w:hAnsi="Arial" w:cs="Arial"/>
            <w:color w:val="00466E"/>
            <w:spacing w:val="2"/>
            <w:sz w:val="21"/>
            <w:szCs w:val="21"/>
            <w:u w:val="single"/>
            <w:lang w:eastAsia="ru-RU"/>
          </w:rPr>
          <w:t>Жилищного кодекса Российской Федерации</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Контроль за целевым расходованием средств фонда капитального ремонта, сформированного на счете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 xml:space="preserve">Органы государственного финансового контроля Краснодарского края и органы </w:t>
      </w:r>
      <w:r w:rsidRPr="0025094C">
        <w:rPr>
          <w:rFonts w:ascii="Arial" w:eastAsia="Times New Roman" w:hAnsi="Arial" w:cs="Arial"/>
          <w:color w:val="2D2D2D"/>
          <w:spacing w:val="2"/>
          <w:sz w:val="21"/>
          <w:szCs w:val="21"/>
          <w:lang w:eastAsia="ru-RU"/>
        </w:rPr>
        <w:lastRenderedPageBreak/>
        <w:t>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в пределах установленной компетенции.</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16.2. Порядок представления региональным оператором и владельцами специальных счетов сведений о размере и движении средств фонда капитального ремонта</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(введена </w:t>
      </w:r>
      <w:hyperlink r:id="rId138" w:history="1">
        <w:r w:rsidRPr="0025094C">
          <w:rPr>
            <w:rFonts w:ascii="Arial" w:eastAsia="Times New Roman" w:hAnsi="Arial" w:cs="Arial"/>
            <w:color w:val="00466E"/>
            <w:spacing w:val="2"/>
            <w:sz w:val="21"/>
            <w:szCs w:val="21"/>
            <w:u w:val="single"/>
            <w:lang w:eastAsia="ru-RU"/>
          </w:rPr>
          <w:t>Законом Краснодарского края от 06.04.2015 N 3157-КЗ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Региональный оператор обязан размещать в открытом доступе на своем официальном сайте в информационно-телекоммуникационной сети "Интернет" отчет, содержащий сведения, указанные в части 2 </w:t>
      </w:r>
      <w:hyperlink r:id="rId139" w:history="1">
        <w:r w:rsidRPr="0025094C">
          <w:rPr>
            <w:rFonts w:ascii="Arial" w:eastAsia="Times New Roman" w:hAnsi="Arial" w:cs="Arial"/>
            <w:color w:val="00466E"/>
            <w:spacing w:val="2"/>
            <w:sz w:val="21"/>
            <w:szCs w:val="21"/>
            <w:u w:val="single"/>
            <w:lang w:eastAsia="ru-RU"/>
          </w:rPr>
          <w:t>статьи 183 Жилищного кодекса Российской Федерации</w:t>
        </w:r>
      </w:hyperlink>
      <w:r w:rsidRPr="0025094C">
        <w:rPr>
          <w:rFonts w:ascii="Arial" w:eastAsia="Times New Roman" w:hAnsi="Arial" w:cs="Arial"/>
          <w:color w:val="2D2D2D"/>
          <w:spacing w:val="2"/>
          <w:sz w:val="21"/>
          <w:szCs w:val="21"/>
          <w:lang w:eastAsia="ru-RU"/>
        </w:rPr>
        <w:t>,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1 в ред. </w:t>
      </w:r>
      <w:hyperlink r:id="rId140" w:history="1">
        <w:r w:rsidRPr="0025094C">
          <w:rPr>
            <w:rFonts w:ascii="Arial" w:eastAsia="Times New Roman" w:hAnsi="Arial" w:cs="Arial"/>
            <w:color w:val="00466E"/>
            <w:spacing w:val="2"/>
            <w:sz w:val="21"/>
            <w:szCs w:val="21"/>
            <w:u w:val="single"/>
            <w:lang w:eastAsia="ru-RU"/>
          </w:rPr>
          <w:t>Закона Краснодарского края 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Региональный оператор по запросу представляет сведения, предусмотренные частью 2 </w:t>
      </w:r>
      <w:hyperlink r:id="rId141" w:history="1">
        <w:r w:rsidRPr="0025094C">
          <w:rPr>
            <w:rFonts w:ascii="Arial" w:eastAsia="Times New Roman" w:hAnsi="Arial" w:cs="Arial"/>
            <w:color w:val="00466E"/>
            <w:spacing w:val="2"/>
            <w:sz w:val="21"/>
            <w:szCs w:val="21"/>
            <w:u w:val="single"/>
            <w:lang w:eastAsia="ru-RU"/>
          </w:rPr>
          <w:t>статьи 183 Жилищного кодекса Российской Федерации</w:t>
        </w:r>
      </w:hyperlink>
      <w:r w:rsidRPr="0025094C">
        <w:rPr>
          <w:rFonts w:ascii="Arial" w:eastAsia="Times New Roman" w:hAnsi="Arial" w:cs="Arial"/>
          <w:color w:val="2D2D2D"/>
          <w:spacing w:val="2"/>
          <w:sz w:val="21"/>
          <w:szCs w:val="21"/>
          <w:lang w:eastAsia="ru-RU"/>
        </w:rPr>
        <w:t>, собственникам помещений в многоквартирном доме, в отношении которого запрашиваются сведения, лицу, осуществляющему управление этим многоквартирным домом, и при непосредственном управлении многоквартирным домом - лицу, указанному в части 3 </w:t>
      </w:r>
      <w:hyperlink r:id="rId142" w:history="1">
        <w:r w:rsidRPr="0025094C">
          <w:rPr>
            <w:rFonts w:ascii="Arial" w:eastAsia="Times New Roman" w:hAnsi="Arial" w:cs="Arial"/>
            <w:color w:val="00466E"/>
            <w:spacing w:val="2"/>
            <w:sz w:val="21"/>
            <w:szCs w:val="21"/>
            <w:u w:val="single"/>
            <w:lang w:eastAsia="ru-RU"/>
          </w:rPr>
          <w:t>статьи 164 Жилищного кодекса Российской Федерации</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2 в ред. </w:t>
      </w:r>
      <w:hyperlink r:id="rId143" w:history="1">
        <w:r w:rsidRPr="0025094C">
          <w:rPr>
            <w:rFonts w:ascii="Arial" w:eastAsia="Times New Roman" w:hAnsi="Arial" w:cs="Arial"/>
            <w:color w:val="00466E"/>
            <w:spacing w:val="2"/>
            <w:sz w:val="21"/>
            <w:szCs w:val="21"/>
            <w:u w:val="single"/>
            <w:lang w:eastAsia="ru-RU"/>
          </w:rPr>
          <w:t>Закона Краснодарского края 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собственников всех помещений в этом многоквартирном доме, об остатке средств на специальном счете, обо всех операциях, совершенных по данному специальному счету.</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144" w:history="1">
        <w:r w:rsidRPr="0025094C">
          <w:rPr>
            <w:rFonts w:ascii="Arial" w:eastAsia="Times New Roman" w:hAnsi="Arial" w:cs="Arial"/>
            <w:color w:val="00466E"/>
            <w:spacing w:val="2"/>
            <w:sz w:val="21"/>
            <w:szCs w:val="21"/>
            <w:u w:val="single"/>
            <w:lang w:eastAsia="ru-RU"/>
          </w:rPr>
          <w:t>Закона Краснодарского края от 10.04.2017 N 3594-КЗ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Сведения, указанные в частях 2 и 3 настоящей статьи, представляются по запросу, поступившему в письменной форме или в форме электронного документа.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145" w:history="1">
        <w:r w:rsidRPr="0025094C">
          <w:rPr>
            <w:rFonts w:ascii="Arial" w:eastAsia="Times New Roman" w:hAnsi="Arial" w:cs="Arial"/>
            <w:color w:val="00466E"/>
            <w:spacing w:val="2"/>
            <w:sz w:val="21"/>
            <w:szCs w:val="21"/>
            <w:u w:val="single"/>
            <w:lang w:eastAsia="ru-RU"/>
          </w:rPr>
          <w:t>Закона Краснодарского края 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В запросе, направленном региональному оператору или владельцу специального счета собственником помещения в многоквартирном доме, указываются: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lastRenderedPageBreak/>
        <w:t>1) фамилия, имя, отчество лица, направившего запрос;</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наименование юридического лица - собственника помещения в многоквартирном доме, если запрос направлен представителем такого юридического лица;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номер квартиры, принадлежащей на праве собственности лицу, направившему запрос (при наличии);</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адрес многоквартирного дома, в отношении которого запрашиваются сведения, указанные соответственно в части 2 или 3 настоящей статьи;</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146" w:history="1">
        <w:r w:rsidRPr="0025094C">
          <w:rPr>
            <w:rFonts w:ascii="Arial" w:eastAsia="Times New Roman" w:hAnsi="Arial" w:cs="Arial"/>
            <w:color w:val="00466E"/>
            <w:spacing w:val="2"/>
            <w:sz w:val="21"/>
            <w:szCs w:val="21"/>
            <w:u w:val="single"/>
            <w:lang w:eastAsia="ru-RU"/>
          </w:rPr>
          <w:t>Закона Краснодарского края 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перечень сведений из числа указанных соответственно в части 2 </w:t>
      </w:r>
      <w:hyperlink r:id="rId147" w:history="1">
        <w:r w:rsidRPr="0025094C">
          <w:rPr>
            <w:rFonts w:ascii="Arial" w:eastAsia="Times New Roman" w:hAnsi="Arial" w:cs="Arial"/>
            <w:color w:val="00466E"/>
            <w:spacing w:val="2"/>
            <w:sz w:val="21"/>
            <w:szCs w:val="21"/>
            <w:u w:val="single"/>
            <w:lang w:eastAsia="ru-RU"/>
          </w:rPr>
          <w:t>статьи 183 Жилищного кодекса Российской Федерации</w:t>
        </w:r>
      </w:hyperlink>
      <w:r w:rsidRPr="0025094C">
        <w:rPr>
          <w:rFonts w:ascii="Arial" w:eastAsia="Times New Roman" w:hAnsi="Arial" w:cs="Arial"/>
          <w:color w:val="2D2D2D"/>
          <w:spacing w:val="2"/>
          <w:sz w:val="21"/>
          <w:szCs w:val="21"/>
          <w:lang w:eastAsia="ru-RU"/>
        </w:rPr>
        <w:t> или в части 3 настоящей статьи, которые должны быть предоставлены по данному запросу;</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148" w:history="1">
        <w:r w:rsidRPr="0025094C">
          <w:rPr>
            <w:rFonts w:ascii="Arial" w:eastAsia="Times New Roman" w:hAnsi="Arial" w:cs="Arial"/>
            <w:color w:val="00466E"/>
            <w:spacing w:val="2"/>
            <w:sz w:val="21"/>
            <w:szCs w:val="21"/>
            <w:u w:val="single"/>
            <w:lang w:eastAsia="ru-RU"/>
          </w:rPr>
          <w:t>Закона Краснодарского края 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6) адрес электронной почты, если ответ должен быть направлен в форме электронного документа;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7) почтовый адрес, если ответ должен быть направлен в письменной форме.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6. В запросе, направленном региональному оператору лицом, осуществляющим управление многоквартирным домом, в обязательном порядке указываются сведения, предусмотренные пунктами 1, 4 - 7 части 5 настоящей статьи, а также должность лица, направившего запрос, и наименование лица, осуществляющего управление многоквартирным домом.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7. В запросе, направленном региональному оператору лицом, указанным в части 3 </w:t>
      </w:r>
      <w:hyperlink r:id="rId149" w:history="1">
        <w:r w:rsidRPr="0025094C">
          <w:rPr>
            <w:rFonts w:ascii="Arial" w:eastAsia="Times New Roman" w:hAnsi="Arial" w:cs="Arial"/>
            <w:color w:val="00466E"/>
            <w:spacing w:val="2"/>
            <w:sz w:val="21"/>
            <w:szCs w:val="21"/>
            <w:u w:val="single"/>
            <w:lang w:eastAsia="ru-RU"/>
          </w:rPr>
          <w:t>статьи 164 Жилищного кодекса Российской Федерации</w:t>
        </w:r>
      </w:hyperlink>
      <w:r w:rsidRPr="0025094C">
        <w:rPr>
          <w:rFonts w:ascii="Arial" w:eastAsia="Times New Roman" w:hAnsi="Arial" w:cs="Arial"/>
          <w:color w:val="2D2D2D"/>
          <w:spacing w:val="2"/>
          <w:sz w:val="21"/>
          <w:szCs w:val="21"/>
          <w:lang w:eastAsia="ru-RU"/>
        </w:rPr>
        <w:t>, не являющимся собственником помещения в многоквартирном доме, в отношении которого запрашиваются сведения, в обязательном порядке указываются сведения, предусмотренные пунктами 1, 4 - 7 части 5 настоящей статьи, а также реквизиты доверенности на представление интересов собственников помещений в многоквартирном доме в отношениях с третьими лицами.</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7.1. Если в соответствии с запросом, направленным региональному оператору, подлежат представлению сведения о размере начисленных и уплаченных взносов на капитальный ремонт каждым или конкретным собственником помещения в многоквартирном доме, региональный оператор представляет такие сведения в отношении соответствующего (соответствующих) помещения (помещений) в многоквартирном доме без указания персональных данных собственника (собственников) этого (этих) помещения (помещений).</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7.1 введена </w:t>
      </w:r>
      <w:hyperlink r:id="rId150" w:history="1">
        <w:r w:rsidRPr="0025094C">
          <w:rPr>
            <w:rFonts w:ascii="Arial" w:eastAsia="Times New Roman" w:hAnsi="Arial" w:cs="Arial"/>
            <w:color w:val="00466E"/>
            <w:spacing w:val="2"/>
            <w:sz w:val="21"/>
            <w:szCs w:val="21"/>
            <w:u w:val="single"/>
            <w:lang w:eastAsia="ru-RU"/>
          </w:rPr>
          <w:t>Законом Краснодарского края 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 xml:space="preserve">8. Ответ на запрос, поступивший региональному оператору или владельцу специального </w:t>
      </w:r>
      <w:r w:rsidRPr="0025094C">
        <w:rPr>
          <w:rFonts w:ascii="Arial" w:eastAsia="Times New Roman" w:hAnsi="Arial" w:cs="Arial"/>
          <w:color w:val="2D2D2D"/>
          <w:spacing w:val="2"/>
          <w:sz w:val="21"/>
          <w:szCs w:val="21"/>
          <w:lang w:eastAsia="ru-RU"/>
        </w:rPr>
        <w:lastRenderedPageBreak/>
        <w:t>счета, направляется или выдается лицу, обратившемуся с соответствующим запросом, в течение 15 календарных дней после даты получения запроса.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151" w:history="1">
        <w:r w:rsidRPr="0025094C">
          <w:rPr>
            <w:rFonts w:ascii="Arial" w:eastAsia="Times New Roman" w:hAnsi="Arial" w:cs="Arial"/>
            <w:color w:val="00466E"/>
            <w:spacing w:val="2"/>
            <w:sz w:val="21"/>
            <w:szCs w:val="21"/>
            <w:u w:val="single"/>
            <w:lang w:eastAsia="ru-RU"/>
          </w:rPr>
          <w:t>Закона Краснодарского края 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9. Ответ на запрос, поступивший региональному оператору или владельцу специального счета в письменной форме, направляется по указанному в запросе почтовому адресу или по указанному в запросе адресу электронной почты в форме электронного документа.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10. Ответ на запрос, поступивший региональному оператору или владельцу специального счета в форме электронного документа, направляется в форме электронного документа по указанному в запросе адресу электронной почты или в письменной форме по указанному в запросе почтовому адресу, если в запросе содержится указание на необходимость представления соответствующих сведений в письменной форме.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11. По просьбе лица, обратившегося с соответствующим запросом, ответ на запрос выдается ему на руки.</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11 в ред. </w:t>
      </w:r>
      <w:hyperlink r:id="rId152"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12. В случае, если в запросе не содержится каких-либо сведений, указанных соответственно в частях 5 - 7 настоящей статьи, ответ на запрос не дается.</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17. Порядок использования средств фонда капитального ремонта на цели сноса или реконструкции многоквартирного дома</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В случае признания многоквартирного дома аварийным и подлежащим сносу или реконструкции соответственно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в соответствии с частями 10 и 11 </w:t>
      </w:r>
      <w:hyperlink r:id="rId153" w:history="1">
        <w:r w:rsidRPr="0025094C">
          <w:rPr>
            <w:rFonts w:ascii="Arial" w:eastAsia="Times New Roman" w:hAnsi="Arial" w:cs="Arial"/>
            <w:color w:val="00466E"/>
            <w:spacing w:val="2"/>
            <w:sz w:val="21"/>
            <w:szCs w:val="21"/>
            <w:u w:val="single"/>
            <w:lang w:eastAsia="ru-RU"/>
          </w:rPr>
          <w:t>статьи 32 Жилищного кодекса Российской Федерации</w:t>
        </w:r>
      </w:hyperlink>
      <w:r w:rsidRPr="0025094C">
        <w:rPr>
          <w:rFonts w:ascii="Arial" w:eastAsia="Times New Roman" w:hAnsi="Arial" w:cs="Arial"/>
          <w:color w:val="2D2D2D"/>
          <w:spacing w:val="2"/>
          <w:sz w:val="21"/>
          <w:szCs w:val="21"/>
          <w:lang w:eastAsia="ru-RU"/>
        </w:rPr>
        <w:t> на основании решения собственников помещений в этом многоквартирном доме о его сносе или реконструкции.</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части 3 </w:t>
      </w:r>
      <w:hyperlink r:id="rId154" w:history="1">
        <w:r w:rsidRPr="0025094C">
          <w:rPr>
            <w:rFonts w:ascii="Arial" w:eastAsia="Times New Roman" w:hAnsi="Arial" w:cs="Arial"/>
            <w:color w:val="00466E"/>
            <w:spacing w:val="2"/>
            <w:sz w:val="21"/>
            <w:szCs w:val="21"/>
            <w:u w:val="single"/>
            <w:lang w:eastAsia="ru-RU"/>
          </w:rPr>
          <w:t>статьи 164 Жилищного кодекса Российской Федерации</w:t>
        </w:r>
      </w:hyperlink>
      <w:r w:rsidRPr="0025094C">
        <w:rPr>
          <w:rFonts w:ascii="Arial" w:eastAsia="Times New Roman" w:hAnsi="Arial" w:cs="Arial"/>
          <w:color w:val="2D2D2D"/>
          <w:spacing w:val="2"/>
          <w:sz w:val="21"/>
          <w:szCs w:val="21"/>
          <w:lang w:eastAsia="ru-RU"/>
        </w:rPr>
        <w:t>, или председатель совета многоквартирного дома обязаны в течение пяти рабочих дней после даты принятия собственниками помещений в многоквартирном доме решения о его сносе или реконструкции передать владельцу специального счета или региональному оператору копию протокола общего собрания собственников помещений в многоквартирном доме, на котором было принято указанное решение.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 xml:space="preserve">3. В течение пяти рабочих дней после даты получения копии протокола общего собрания собственников помещений в многоквартирном доме, на котором было принято решение о сносе или реконструкции многоквартирного дома, владелец специального счета или региональный оператор обязаны представить соответственно лицу, осуществляющему </w:t>
      </w:r>
      <w:r w:rsidRPr="0025094C">
        <w:rPr>
          <w:rFonts w:ascii="Arial" w:eastAsia="Times New Roman" w:hAnsi="Arial" w:cs="Arial"/>
          <w:color w:val="2D2D2D"/>
          <w:spacing w:val="2"/>
          <w:sz w:val="21"/>
          <w:szCs w:val="21"/>
          <w:lang w:eastAsia="ru-RU"/>
        </w:rPr>
        <w:lastRenderedPageBreak/>
        <w:t>управление многоквартирным домом, председателю совета многоквартирного дома или лицу, указанному в части 3 </w:t>
      </w:r>
      <w:hyperlink r:id="rId155" w:history="1">
        <w:r w:rsidRPr="0025094C">
          <w:rPr>
            <w:rFonts w:ascii="Arial" w:eastAsia="Times New Roman" w:hAnsi="Arial" w:cs="Arial"/>
            <w:color w:val="00466E"/>
            <w:spacing w:val="2"/>
            <w:sz w:val="21"/>
            <w:szCs w:val="21"/>
            <w:u w:val="single"/>
            <w:lang w:eastAsia="ru-RU"/>
          </w:rPr>
          <w:t>статьи 164 Жилищного кодекса Российской Федерации</w:t>
        </w:r>
      </w:hyperlink>
      <w:r w:rsidRPr="0025094C">
        <w:rPr>
          <w:rFonts w:ascii="Arial" w:eastAsia="Times New Roman" w:hAnsi="Arial" w:cs="Arial"/>
          <w:color w:val="2D2D2D"/>
          <w:spacing w:val="2"/>
          <w:sz w:val="21"/>
          <w:szCs w:val="21"/>
          <w:lang w:eastAsia="ru-RU"/>
        </w:rPr>
        <w:t>, информацию о размере фонда капитального ремонта.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В течение десяти рабочих дней после даты заключения в установленном порядке договора, предметом которого является снос или реконструкция многоквартирного дома (далее - договор о выполнении работ по сносу или реконструкции), соответствующие лица, указанные в части 2 настоящей статьи, обязаны представить владельцу специального счета или региональному оператору нотариально заверенную копию указанного договора.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Владелец специального счета или региональный оператор в соответствии с условиями договора о выполнении работ по сносу или реконструкции в установленный таким договором срок в счет исполнения обязанности собственников помещений в многоквартирном доме по оплате выполненных работ (оказанных услуг) перечисляют по указанным в договоре банковским реквизитам средства фонда капитального ремонта в полном объеме, если цена договора больше или равна размеру фонда капитального ремонта, и в размере, равном цене договора, если цена договора меньше размера фонда капитального ремонта.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Абзац утратил силу. - </w:t>
      </w:r>
      <w:hyperlink r:id="rId156" w:history="1">
        <w:r w:rsidRPr="0025094C">
          <w:rPr>
            <w:rFonts w:ascii="Arial" w:eastAsia="Times New Roman" w:hAnsi="Arial" w:cs="Arial"/>
            <w:color w:val="00466E"/>
            <w:spacing w:val="2"/>
            <w:sz w:val="21"/>
            <w:szCs w:val="21"/>
            <w:u w:val="single"/>
            <w:lang w:eastAsia="ru-RU"/>
          </w:rPr>
          <w:t>Закон Краснодарского края от 06.04.2015 N 3157-КЗ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5.1. В случае перечисления по договору, предметом которого является снос многоквартирного дома, средств фонда капитального ремонта не в полном объеме оставшиеся средства фонда капитального ремонта распределяются между собственниками помещений в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этом многоквартирном доме.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Средства фонда капитального ремонта в размере, определенном в соответствии с настоящей частью,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с даты получения заявления. Собственник помещения в многоквартирном доме обязан приложить к заявлению 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 </w:t>
      </w:r>
      <w:hyperlink r:id="rId157" w:history="1">
        <w:r w:rsidRPr="0025094C">
          <w:rPr>
            <w:rFonts w:ascii="Arial" w:eastAsia="Times New Roman" w:hAnsi="Arial" w:cs="Arial"/>
            <w:color w:val="00466E"/>
            <w:spacing w:val="2"/>
            <w:sz w:val="21"/>
            <w:szCs w:val="21"/>
            <w:u w:val="single"/>
            <w:lang w:eastAsia="ru-RU"/>
          </w:rPr>
          <w:t>Федерального закона от 21 июля 1997 года N 122-ФЗ "О государственной регистрации прав на недвижимое имущество и сделок с ним"</w:t>
        </w:r>
      </w:hyperlink>
      <w:r w:rsidRPr="0025094C">
        <w:rPr>
          <w:rFonts w:ascii="Arial" w:eastAsia="Times New Roman" w:hAnsi="Arial" w:cs="Arial"/>
          <w:color w:val="2D2D2D"/>
          <w:spacing w:val="2"/>
          <w:sz w:val="21"/>
          <w:szCs w:val="21"/>
          <w:lang w:eastAsia="ru-RU"/>
        </w:rPr>
        <w:t>, если права на такое помещение не зарегистрированы в соответствии с указанным Федеральным законом или </w:t>
      </w:r>
      <w:hyperlink r:id="rId158" w:history="1">
        <w:r w:rsidRPr="0025094C">
          <w:rPr>
            <w:rFonts w:ascii="Arial" w:eastAsia="Times New Roman" w:hAnsi="Arial" w:cs="Arial"/>
            <w:color w:val="00466E"/>
            <w:spacing w:val="2"/>
            <w:sz w:val="21"/>
            <w:szCs w:val="21"/>
            <w:u w:val="single"/>
            <w:lang w:eastAsia="ru-RU"/>
          </w:rPr>
          <w:t>Федеральным законом от 13 июля 2015 года N 218-ФЗ "О государственной регистрации недвижимости"</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5.1 введена </w:t>
      </w:r>
      <w:hyperlink r:id="rId159" w:history="1">
        <w:r w:rsidRPr="0025094C">
          <w:rPr>
            <w:rFonts w:ascii="Arial" w:eastAsia="Times New Roman" w:hAnsi="Arial" w:cs="Arial"/>
            <w:color w:val="00466E"/>
            <w:spacing w:val="2"/>
            <w:sz w:val="21"/>
            <w:szCs w:val="21"/>
            <w:u w:val="single"/>
            <w:lang w:eastAsia="ru-RU"/>
          </w:rPr>
          <w:t>Законом Краснодарского края от 06.04.2015 N 3157-КЗ</w:t>
        </w:r>
      </w:hyperlink>
      <w:r w:rsidRPr="0025094C">
        <w:rPr>
          <w:rFonts w:ascii="Arial" w:eastAsia="Times New Roman" w:hAnsi="Arial" w:cs="Arial"/>
          <w:color w:val="2D2D2D"/>
          <w:spacing w:val="2"/>
          <w:sz w:val="21"/>
          <w:szCs w:val="21"/>
          <w:lang w:eastAsia="ru-RU"/>
        </w:rPr>
        <w:t>; в ред. Законов Краснодарского края </w:t>
      </w:r>
      <w:hyperlink r:id="rId160" w:history="1">
        <w:r w:rsidRPr="0025094C">
          <w:rPr>
            <w:rFonts w:ascii="Arial" w:eastAsia="Times New Roman" w:hAnsi="Arial" w:cs="Arial"/>
            <w:color w:val="00466E"/>
            <w:spacing w:val="2"/>
            <w:sz w:val="21"/>
            <w:szCs w:val="21"/>
            <w:u w:val="single"/>
            <w:lang w:eastAsia="ru-RU"/>
          </w:rPr>
          <w:t>от 25.12.2015 N 3303-КЗ</w:t>
        </w:r>
      </w:hyperlink>
      <w:r w:rsidRPr="0025094C">
        <w:rPr>
          <w:rFonts w:ascii="Arial" w:eastAsia="Times New Roman" w:hAnsi="Arial" w:cs="Arial"/>
          <w:color w:val="2D2D2D"/>
          <w:spacing w:val="2"/>
          <w:sz w:val="21"/>
          <w:szCs w:val="21"/>
          <w:lang w:eastAsia="ru-RU"/>
        </w:rPr>
        <w:t>, </w:t>
      </w:r>
      <w:hyperlink r:id="rId161" w:history="1">
        <w:r w:rsidRPr="0025094C">
          <w:rPr>
            <w:rFonts w:ascii="Arial" w:eastAsia="Times New Roman" w:hAnsi="Arial" w:cs="Arial"/>
            <w:color w:val="00466E"/>
            <w:spacing w:val="2"/>
            <w:sz w:val="21"/>
            <w:szCs w:val="21"/>
            <w:u w:val="single"/>
            <w:lang w:eastAsia="ru-RU"/>
          </w:rPr>
          <w:t>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 xml:space="preserve">6. Договор о выполнении работ по сносу или реконструкции должен устанавливать порядок </w:t>
      </w:r>
      <w:r w:rsidRPr="0025094C">
        <w:rPr>
          <w:rFonts w:ascii="Arial" w:eastAsia="Times New Roman" w:hAnsi="Arial" w:cs="Arial"/>
          <w:color w:val="2D2D2D"/>
          <w:spacing w:val="2"/>
          <w:sz w:val="21"/>
          <w:szCs w:val="21"/>
          <w:lang w:eastAsia="ru-RU"/>
        </w:rPr>
        <w:lastRenderedPageBreak/>
        <w:t>расчетов по договору, предусматривающий условие о выполнении обязанности по оплате выполненных по договору работ (оказанных услуг) в пределах размера фонда капитального ремонта владельцем специального счета или региональным оператором.</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18. Порядок выплаты средств фонда капитального ремонта в случае изъятия для государственных или муниципальных нужд земельного участка, на котором расположен многоквартирный дом</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Краснодарскому краю или муниципальному образованию, владелец специального счета или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доме.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162" w:history="1">
        <w:r w:rsidRPr="0025094C">
          <w:rPr>
            <w:rFonts w:ascii="Arial" w:eastAsia="Times New Roman" w:hAnsi="Arial" w:cs="Arial"/>
            <w:color w:val="00466E"/>
            <w:spacing w:val="2"/>
            <w:sz w:val="21"/>
            <w:szCs w:val="21"/>
            <w:u w:val="single"/>
            <w:lang w:eastAsia="ru-RU"/>
          </w:rPr>
          <w:t>Закона Краснодарского края от 25.06.2015 N 3204-КЗ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Утратила силу. - </w:t>
      </w:r>
      <w:hyperlink r:id="rId163" w:history="1">
        <w:r w:rsidRPr="0025094C">
          <w:rPr>
            <w:rFonts w:ascii="Arial" w:eastAsia="Times New Roman" w:hAnsi="Arial" w:cs="Arial"/>
            <w:color w:val="00466E"/>
            <w:spacing w:val="2"/>
            <w:sz w:val="21"/>
            <w:szCs w:val="21"/>
            <w:u w:val="single"/>
            <w:lang w:eastAsia="ru-RU"/>
          </w:rPr>
          <w:t>Закон Краснодарского края от 25.06.2015 N 3204-КЗ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Средства фонда капитального ремонта в размере, определенном в соответствии с частью 1 настоящей статьи,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с даты получения заявления такого собственника.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164"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Собственник помещения в многоквартирном доме обязан приложить к заявлению:</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 </w:t>
      </w:r>
      <w:hyperlink r:id="rId165" w:history="1">
        <w:r w:rsidRPr="0025094C">
          <w:rPr>
            <w:rFonts w:ascii="Arial" w:eastAsia="Times New Roman" w:hAnsi="Arial" w:cs="Arial"/>
            <w:color w:val="00466E"/>
            <w:spacing w:val="2"/>
            <w:sz w:val="21"/>
            <w:szCs w:val="21"/>
            <w:u w:val="single"/>
            <w:lang w:eastAsia="ru-RU"/>
          </w:rPr>
          <w:t>Федерального закона от 21 июля 1997 года N 122-ФЗ "О государственной регистрации прав на недвижимое имущество и сделок с ним"</w:t>
        </w:r>
      </w:hyperlink>
      <w:r w:rsidRPr="0025094C">
        <w:rPr>
          <w:rFonts w:ascii="Arial" w:eastAsia="Times New Roman" w:hAnsi="Arial" w:cs="Arial"/>
          <w:color w:val="2D2D2D"/>
          <w:spacing w:val="2"/>
          <w:sz w:val="21"/>
          <w:szCs w:val="21"/>
          <w:lang w:eastAsia="ru-RU"/>
        </w:rPr>
        <w:t>, если права на такое помещение не зарегистрированы в соответствии с указанным Федеральным законом или </w:t>
      </w:r>
      <w:hyperlink r:id="rId166" w:history="1">
        <w:r w:rsidRPr="0025094C">
          <w:rPr>
            <w:rFonts w:ascii="Arial" w:eastAsia="Times New Roman" w:hAnsi="Arial" w:cs="Arial"/>
            <w:color w:val="00466E"/>
            <w:spacing w:val="2"/>
            <w:sz w:val="21"/>
            <w:szCs w:val="21"/>
            <w:u w:val="single"/>
            <w:lang w:eastAsia="ru-RU"/>
          </w:rPr>
          <w:t>Федеральным законом от 13 июля 2015 года N 218-ФЗ "О государственной регистрации недвижимости"</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167" w:history="1">
        <w:r w:rsidRPr="0025094C">
          <w:rPr>
            <w:rFonts w:ascii="Arial" w:eastAsia="Times New Roman" w:hAnsi="Arial" w:cs="Arial"/>
            <w:color w:val="00466E"/>
            <w:spacing w:val="2"/>
            <w:sz w:val="21"/>
            <w:szCs w:val="21"/>
            <w:u w:val="single"/>
            <w:lang w:eastAsia="ru-RU"/>
          </w:rPr>
          <w:t>Закона Краснодарского края 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копию решения об изъятии для государственных или муниципальных нужд земельного участка, на котором расположен многоквартирный дом, в котором находится такое помещение, либо копию уведомления о принятии указанного решения;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lastRenderedPageBreak/>
        <w:t>(в ред. </w:t>
      </w:r>
      <w:hyperlink r:id="rId168" w:history="1">
        <w:r w:rsidRPr="0025094C">
          <w:rPr>
            <w:rFonts w:ascii="Arial" w:eastAsia="Times New Roman" w:hAnsi="Arial" w:cs="Arial"/>
            <w:color w:val="00466E"/>
            <w:spacing w:val="2"/>
            <w:sz w:val="21"/>
            <w:szCs w:val="21"/>
            <w:u w:val="single"/>
            <w:lang w:eastAsia="ru-RU"/>
          </w:rPr>
          <w:t>Закона Краснодарского края 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абзац утратил силу. - </w:t>
      </w:r>
      <w:hyperlink r:id="rId169" w:history="1">
        <w:r w:rsidRPr="0025094C">
          <w:rPr>
            <w:rFonts w:ascii="Arial" w:eastAsia="Times New Roman" w:hAnsi="Arial" w:cs="Arial"/>
            <w:color w:val="00466E"/>
            <w:spacing w:val="2"/>
            <w:sz w:val="21"/>
            <w:szCs w:val="21"/>
            <w:u w:val="single"/>
            <w:lang w:eastAsia="ru-RU"/>
          </w:rPr>
          <w:t>Закон Краснодарского края от 09.11.2017 N 3685-КЗ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5094C">
        <w:rPr>
          <w:rFonts w:ascii="Arial" w:eastAsia="Times New Roman" w:hAnsi="Arial" w:cs="Arial"/>
          <w:color w:val="4C4C4C"/>
          <w:spacing w:val="2"/>
          <w:sz w:val="29"/>
          <w:szCs w:val="29"/>
          <w:lang w:eastAsia="ru-RU"/>
        </w:rPr>
        <w:t>Глава 4. РЕГИОНАЛЬНАЯ ПРОГРАММА</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w:t>
      </w:r>
      <w:hyperlink r:id="rId170" w:history="1">
        <w:r w:rsidRPr="0025094C">
          <w:rPr>
            <w:rFonts w:ascii="Arial" w:eastAsia="Times New Roman" w:hAnsi="Arial" w:cs="Arial"/>
            <w:color w:val="00466E"/>
            <w:spacing w:val="2"/>
            <w:sz w:val="21"/>
            <w:szCs w:val="21"/>
            <w:u w:val="single"/>
            <w:lang w:eastAsia="ru-RU"/>
          </w:rPr>
          <w:t>Закона Краснодарского края от 03.10.2014 N 3033-КЗ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19. Порядок подготовки и утверждения региональной программы</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w:t>
      </w:r>
      <w:hyperlink r:id="rId171" w:history="1">
        <w:r w:rsidRPr="0025094C">
          <w:rPr>
            <w:rFonts w:ascii="Arial" w:eastAsia="Times New Roman" w:hAnsi="Arial" w:cs="Arial"/>
            <w:color w:val="00466E"/>
            <w:spacing w:val="2"/>
            <w:sz w:val="21"/>
            <w:szCs w:val="21"/>
            <w:u w:val="single"/>
            <w:lang w:eastAsia="ru-RU"/>
          </w:rPr>
          <w:t>Закона Краснодарского края от 03.10.2014 N 3033-КЗ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Региональная программа формируется уполномоченным органом в порядке, установленном настоящей статьей, и утверждается высшим исполнительным органом государственной власти Краснодарского края.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172" w:history="1">
        <w:r w:rsidRPr="0025094C">
          <w:rPr>
            <w:rFonts w:ascii="Arial" w:eastAsia="Times New Roman" w:hAnsi="Arial" w:cs="Arial"/>
            <w:color w:val="00466E"/>
            <w:spacing w:val="2"/>
            <w:sz w:val="21"/>
            <w:szCs w:val="21"/>
            <w:u w:val="single"/>
            <w:lang w:eastAsia="ru-RU"/>
          </w:rPr>
          <w:t>Закона Краснодарского края от 03.10.2014 N 3033-КЗ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Утратила силу. - </w:t>
      </w:r>
      <w:hyperlink r:id="rId173" w:history="1">
        <w:r w:rsidRPr="0025094C">
          <w:rPr>
            <w:rFonts w:ascii="Arial" w:eastAsia="Times New Roman" w:hAnsi="Arial" w:cs="Arial"/>
            <w:color w:val="00466E"/>
            <w:spacing w:val="2"/>
            <w:sz w:val="21"/>
            <w:szCs w:val="21"/>
            <w:u w:val="single"/>
            <w:lang w:eastAsia="ru-RU"/>
          </w:rPr>
          <w:t>Закон Краснодарского края от 27.03.2014 N 2932-КЗ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Региональная программа формируется в разрезе городских округов и муниципальных районов Краснодарского края.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174" w:history="1">
        <w:r w:rsidRPr="0025094C">
          <w:rPr>
            <w:rFonts w:ascii="Arial" w:eastAsia="Times New Roman" w:hAnsi="Arial" w:cs="Arial"/>
            <w:color w:val="00466E"/>
            <w:spacing w:val="2"/>
            <w:sz w:val="21"/>
            <w:szCs w:val="21"/>
            <w:u w:val="single"/>
            <w:lang w:eastAsia="ru-RU"/>
          </w:rPr>
          <w:t>Закона Краснодарского края от 10.04.2017 N 3594-КЗ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Утратила силу. - </w:t>
      </w:r>
      <w:hyperlink r:id="rId175" w:history="1">
        <w:r w:rsidRPr="0025094C">
          <w:rPr>
            <w:rFonts w:ascii="Arial" w:eastAsia="Times New Roman" w:hAnsi="Arial" w:cs="Arial"/>
            <w:color w:val="00466E"/>
            <w:spacing w:val="2"/>
            <w:sz w:val="21"/>
            <w:szCs w:val="21"/>
            <w:u w:val="single"/>
            <w:lang w:eastAsia="ru-RU"/>
          </w:rPr>
          <w:t>Закон Краснодарского края от 27.03.2014 N 2932-КЗ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В целях формирования региональной программы лица, осуществляющие управление многоквартирными домами, до 15 сентября 2013 года представляют в органы местного самоуправления городских округов и поселений информацию о многоквартирных домах, управление которыми они осуществляют в порядке и по форме, утвержденным уполномоченным органом.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6. Органы местного самоуправления городских округов и поселений на основании информации, представленной лицами, осуществляющими управление многоквартирными домами, а также на основании самостоятельно собранной информации о многоквартирных домах, информация о которых не представлена лицами, осуществляющими управление многоквартирными домами, формируют реестры многоквартирных домов, находящихся на территории соответствующего городского округа или поселения (далее - реестр многоквартирных домов).</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7. Утратила силу. - </w:t>
      </w:r>
      <w:hyperlink r:id="rId176" w:history="1">
        <w:r w:rsidRPr="0025094C">
          <w:rPr>
            <w:rFonts w:ascii="Arial" w:eastAsia="Times New Roman" w:hAnsi="Arial" w:cs="Arial"/>
            <w:color w:val="00466E"/>
            <w:spacing w:val="2"/>
            <w:sz w:val="21"/>
            <w:szCs w:val="21"/>
            <w:u w:val="single"/>
            <w:lang w:eastAsia="ru-RU"/>
          </w:rPr>
          <w:t>Закон Краснодарского края от 27.03.2014 N 2932-КЗ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8. Реестр многоквартирных домов утверждается муниципальным правовым актом.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 xml:space="preserve">9. Органы местного самоуправления поселений не позднее 1 октября 2013 года направляют утвержденные реестры многоквартирных домов в орган местного самоуправления </w:t>
      </w:r>
      <w:r w:rsidRPr="0025094C">
        <w:rPr>
          <w:rFonts w:ascii="Arial" w:eastAsia="Times New Roman" w:hAnsi="Arial" w:cs="Arial"/>
          <w:color w:val="2D2D2D"/>
          <w:spacing w:val="2"/>
          <w:sz w:val="21"/>
          <w:szCs w:val="21"/>
          <w:lang w:eastAsia="ru-RU"/>
        </w:rPr>
        <w:lastRenderedPageBreak/>
        <w:t>муниципального района, в состав которого они входят, для формирования сводного реестра многоквартирных домов, расположенных на территории такого муниципального района (далее - сводный реестр многоквартирных домов).</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10. Сводный реестр многоквартирных домов формируется раздельно по каждому поселению, которое входит в состав соответствующего муниципального района.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11. Реестры многоквартирных домов и сводные реестры многоквартирных домов формируются в порядке и по форме, установленным уполномоченным органом.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177" w:history="1">
        <w:r w:rsidRPr="0025094C">
          <w:rPr>
            <w:rFonts w:ascii="Arial" w:eastAsia="Times New Roman" w:hAnsi="Arial" w:cs="Arial"/>
            <w:color w:val="00466E"/>
            <w:spacing w:val="2"/>
            <w:sz w:val="21"/>
            <w:szCs w:val="21"/>
            <w:u w:val="single"/>
            <w:lang w:eastAsia="ru-RU"/>
          </w:rPr>
          <w:t>Закона Краснодарского края от 27.03.2014 N 2932-КЗ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12. В целях формирования региональной программы органы местного самоуправления городских округов и муниципальных районов не позднее 15 октября 2013 года представляют в уполномоченный орган соответственно реестры многоквартирных домов, утвержденные муниципальными правовыми актами городского округа, и сводные реестры многоквартирных домов, согласованные главами муниципальных районов.</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13. Уполномоченный орган на основании утвержденных реестров многоквартирных домов, расположенных на территории городских округов, и сводных реестров многоквартирных домов, согласованных главами муниципальных районов, формирует проект региональной программы и представляет его для утверждения в высший исполнительный орган государственной власти Краснодарского края.</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20. Требования к региональной программе</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w:t>
      </w:r>
      <w:hyperlink r:id="rId178"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Региональная программа формируется на срок 30 лет.</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Региональная программа должна включать в себя: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перечень всех расположенных на территории Краснодарского края многоквартирных домов (в том числе многоквартирных домов, все помещения в которых принадлежат одному собственнику), все квартиры в которых являются структурно обособленными помещениями, обеспечивающими возможность прямого доступа к помещениям общего пользования в данном многоквартирном доме, за исключением многоквартирных домов:</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179" w:history="1">
        <w:r w:rsidRPr="0025094C">
          <w:rPr>
            <w:rFonts w:ascii="Arial" w:eastAsia="Times New Roman" w:hAnsi="Arial" w:cs="Arial"/>
            <w:color w:val="00466E"/>
            <w:spacing w:val="2"/>
            <w:sz w:val="21"/>
            <w:szCs w:val="21"/>
            <w:u w:val="single"/>
            <w:lang w:eastAsia="ru-RU"/>
          </w:rPr>
          <w:t>Закона Краснодарского края от 10.04.2017 N 3594-КЗ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а) признанных в установленном Правительством Российской Федерации порядке аварийными и подлежащими сносу или реконструкции;</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б) в которых имеется менее чем три квартиры;</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 xml:space="preserve">2) перечень услуг и (или) работ по капитальному ремонту каждого многоквартирного дома и трехлетние плановые периоды (2014 - 2016, 2017 - 2019, 2020 - 2022, 2023 - 2025, 2026 - </w:t>
      </w:r>
      <w:r w:rsidRPr="0025094C">
        <w:rPr>
          <w:rFonts w:ascii="Arial" w:eastAsia="Times New Roman" w:hAnsi="Arial" w:cs="Arial"/>
          <w:color w:val="2D2D2D"/>
          <w:spacing w:val="2"/>
          <w:sz w:val="21"/>
          <w:szCs w:val="21"/>
          <w:lang w:eastAsia="ru-RU"/>
        </w:rPr>
        <w:lastRenderedPageBreak/>
        <w:t>2028, 2029 - 2031, 2032 - 2034, 2035 - 2037, 2038 - 2040, 2041 - 2043 годы), в которых планируется оказание таких услуг и (или) выполнение таких работ (далее также - плановые периоды);</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 2 в ред. </w:t>
      </w:r>
      <w:hyperlink r:id="rId180" w:history="1">
        <w:r w:rsidRPr="0025094C">
          <w:rPr>
            <w:rFonts w:ascii="Arial" w:eastAsia="Times New Roman" w:hAnsi="Arial" w:cs="Arial"/>
            <w:color w:val="00466E"/>
            <w:spacing w:val="2"/>
            <w:sz w:val="21"/>
            <w:szCs w:val="21"/>
            <w:u w:val="single"/>
            <w:lang w:eastAsia="ru-RU"/>
          </w:rPr>
          <w:t>Закона Краснодарского края от 10.04.2017 N 3594-КЗ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степень потребности в капитальном ремонте каждого многоквартирного дома.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 3 введен </w:t>
      </w:r>
      <w:hyperlink r:id="rId181" w:history="1">
        <w:r w:rsidRPr="0025094C">
          <w:rPr>
            <w:rFonts w:ascii="Arial" w:eastAsia="Times New Roman" w:hAnsi="Arial" w:cs="Arial"/>
            <w:color w:val="00466E"/>
            <w:spacing w:val="2"/>
            <w:sz w:val="21"/>
            <w:szCs w:val="21"/>
            <w:u w:val="single"/>
            <w:lang w:eastAsia="ru-RU"/>
          </w:rPr>
          <w:t>Законом Краснодарского края от 10.04.2017 N 3594-КЗ</w:t>
        </w:r>
      </w:hyperlink>
      <w:r w:rsidRPr="0025094C">
        <w:rPr>
          <w:rFonts w:ascii="Arial" w:eastAsia="Times New Roman" w:hAnsi="Arial" w:cs="Arial"/>
          <w:color w:val="2D2D2D"/>
          <w:spacing w:val="2"/>
          <w:sz w:val="21"/>
          <w:szCs w:val="21"/>
          <w:lang w:eastAsia="ru-RU"/>
        </w:rPr>
        <w:t>; в ред. </w:t>
      </w:r>
      <w:hyperlink r:id="rId182" w:history="1">
        <w:r w:rsidRPr="0025094C">
          <w:rPr>
            <w:rFonts w:ascii="Arial" w:eastAsia="Times New Roman" w:hAnsi="Arial" w:cs="Arial"/>
            <w:color w:val="00466E"/>
            <w:spacing w:val="2"/>
            <w:sz w:val="21"/>
            <w:szCs w:val="21"/>
            <w:u w:val="single"/>
            <w:lang w:eastAsia="ru-RU"/>
          </w:rPr>
          <w:t>Закона Краснодарского края от 09.11.2017 N 3685-КЗ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21. Очередность проведения капитального ремонта многоквартирных домов</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w:t>
      </w:r>
      <w:hyperlink r:id="rId183" w:history="1">
        <w:r w:rsidRPr="0025094C">
          <w:rPr>
            <w:rFonts w:ascii="Arial" w:eastAsia="Times New Roman" w:hAnsi="Arial" w:cs="Arial"/>
            <w:color w:val="00466E"/>
            <w:spacing w:val="2"/>
            <w:sz w:val="21"/>
            <w:szCs w:val="21"/>
            <w:u w:val="single"/>
            <w:lang w:eastAsia="ru-RU"/>
          </w:rPr>
          <w:t>Закона Краснодарского края от 09.11.2017 N 3685-КЗ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Критерием, исходя из которого определяется очередность проведения капитального ремонта многоквартирных домов, является степень потребности в капитальном ремонте многоквартирного дома.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Степень потребности в капитальном ремонте многоквартирного дома определяется в порядке, утвержденном уполномоченным органом.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В региональную программу многоквартирные дома включаются в разрезе городских округов и муниципальных районов Краснодарского края в порядке убывания показателя степени потребности в капитальном ремонте многоквартирного дома, начиная с многоквартирного дома, имеющего наибольший показатель степени потребности в капитальном ремонте.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Плановый период, в котором планируется оказание услуг и (или) выполнение работ по капитальному ремонту конкретного многоквартирного дома, за исключением работ по ремонту внутридомовых инженерных систем газоснабжения, ремонту или замене признанного непригодным для эксплуатации лифтового оборудования, определяется в порядке, утвержденном уполномоченным органом.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Плановые периоды выполнения работ по ремонту внутридомовых инженерных систем газоснабжения, ремонту или замене признанного непригодным для эксплуатации лифтового оборудования определяются в соответствии с требованиями, установленными Правительством Российской Федерации.</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3 в ред. </w:t>
      </w:r>
      <w:hyperlink r:id="rId184" w:history="1">
        <w:r w:rsidRPr="0025094C">
          <w:rPr>
            <w:rFonts w:ascii="Arial" w:eastAsia="Times New Roman" w:hAnsi="Arial" w:cs="Arial"/>
            <w:color w:val="00466E"/>
            <w:spacing w:val="2"/>
            <w:sz w:val="21"/>
            <w:szCs w:val="21"/>
            <w:u w:val="single"/>
            <w:lang w:eastAsia="ru-RU"/>
          </w:rPr>
          <w:t>Закона Краснодарского края от 06.03.2018 N 3752-КЗ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Выполнение работ по капитальному ремонту внутридомовых инженерных систем электро-, тепло-, газо-, водоснабжения и водоотведения в многоквартирном доме предусматривается в одном плановом периоде, за исключением случая, если в соответствии с установленными Правительством Российской Федерации требованиями для выполнения работ по ремонту внутридомовых инженерных систем газоснабжения определен иной плановый период.</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lastRenderedPageBreak/>
        <w:br/>
        <w:t>(часть 4 в ред. </w:t>
      </w:r>
      <w:hyperlink r:id="rId185" w:history="1">
        <w:r w:rsidRPr="0025094C">
          <w:rPr>
            <w:rFonts w:ascii="Arial" w:eastAsia="Times New Roman" w:hAnsi="Arial" w:cs="Arial"/>
            <w:color w:val="00466E"/>
            <w:spacing w:val="2"/>
            <w:sz w:val="21"/>
            <w:szCs w:val="21"/>
            <w:u w:val="single"/>
            <w:lang w:eastAsia="ru-RU"/>
          </w:rPr>
          <w:t>Закона Краснодарского края от 06.03.2018 N 3752-КЗ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Внесение в региональную программу при ее актуализации изменений, предусматривающих перенос установленного срока капитального ремонта многоквартирного дома на более поздний период, сокращение перечня планируемых видов услуг и (или) работ по капитальному ремонту многоквартирного дома, осуществляется при наличии соответствующего решения общего собрания собственников помещений в многоквартирном доме, за исключением случаев, указанных в части 4 </w:t>
      </w:r>
      <w:hyperlink r:id="rId186" w:history="1">
        <w:r w:rsidRPr="0025094C">
          <w:rPr>
            <w:rFonts w:ascii="Arial" w:eastAsia="Times New Roman" w:hAnsi="Arial" w:cs="Arial"/>
            <w:color w:val="00466E"/>
            <w:spacing w:val="2"/>
            <w:sz w:val="21"/>
            <w:szCs w:val="21"/>
            <w:u w:val="single"/>
            <w:lang w:eastAsia="ru-RU"/>
          </w:rPr>
          <w:t>статьи 168 Жилищного кодекса Российской Федерации</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21.1. Порядок установления необходимости (отсутствия необходимости) проведения капитального ремонта многоквартирного дома</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 </w:t>
      </w:r>
      <w:hyperlink r:id="rId187" w:history="1">
        <w:r w:rsidRPr="0025094C">
          <w:rPr>
            <w:rFonts w:ascii="Arial" w:eastAsia="Times New Roman" w:hAnsi="Arial" w:cs="Arial"/>
            <w:color w:val="00466E"/>
            <w:spacing w:val="2"/>
            <w:sz w:val="21"/>
            <w:szCs w:val="21"/>
            <w:u w:val="single"/>
            <w:lang w:eastAsia="ru-RU"/>
          </w:rPr>
          <w:t>Закона Краснодарского края от 29.12.2016 N 3542-КЗ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Установление необходимости (отсутствия необходимости) проведения капитального ремонта многоквартирного дома осуществляется в целях определения: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в случае, предусмотренном пунктом 2 части 4 </w:t>
      </w:r>
      <w:hyperlink r:id="rId188" w:history="1">
        <w:r w:rsidRPr="0025094C">
          <w:rPr>
            <w:rFonts w:ascii="Arial" w:eastAsia="Times New Roman" w:hAnsi="Arial" w:cs="Arial"/>
            <w:color w:val="00466E"/>
            <w:spacing w:val="2"/>
            <w:sz w:val="21"/>
            <w:szCs w:val="21"/>
            <w:u w:val="single"/>
            <w:lang w:eastAsia="ru-RU"/>
          </w:rPr>
          <w:t>статьи 168 Жилищного кодекса Российской Федерации</w:t>
        </w:r>
      </w:hyperlink>
      <w:r w:rsidRPr="0025094C">
        <w:rPr>
          <w:rFonts w:ascii="Arial" w:eastAsia="Times New Roman" w:hAnsi="Arial" w:cs="Arial"/>
          <w:color w:val="2D2D2D"/>
          <w:spacing w:val="2"/>
          <w:sz w:val="21"/>
          <w:szCs w:val="21"/>
          <w:lang w:eastAsia="ru-RU"/>
        </w:rPr>
        <w:t>, потребности в повторном оказании запланированного региональной программой вида услуг и (или) повторном выполнении запланированного региональной программой вида работ по капитальному ремонту многоквартирного дома в срок, установленный региональной программой, если такие услуги и (или) работы были оказаны и (или) выполнены ранее;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в случае, предусмотренном частью 7 </w:t>
      </w:r>
      <w:hyperlink r:id="rId189" w:history="1">
        <w:r w:rsidRPr="0025094C">
          <w:rPr>
            <w:rFonts w:ascii="Arial" w:eastAsia="Times New Roman" w:hAnsi="Arial" w:cs="Arial"/>
            <w:color w:val="00466E"/>
            <w:spacing w:val="2"/>
            <w:sz w:val="21"/>
            <w:szCs w:val="21"/>
            <w:u w:val="single"/>
            <w:lang w:eastAsia="ru-RU"/>
          </w:rPr>
          <w:t>статьи 189 Жилищного кодекса Российской Федерации</w:t>
        </w:r>
      </w:hyperlink>
      <w:r w:rsidRPr="0025094C">
        <w:rPr>
          <w:rFonts w:ascii="Arial" w:eastAsia="Times New Roman" w:hAnsi="Arial" w:cs="Arial"/>
          <w:color w:val="2D2D2D"/>
          <w:spacing w:val="2"/>
          <w:sz w:val="21"/>
          <w:szCs w:val="21"/>
          <w:lang w:eastAsia="ru-RU"/>
        </w:rPr>
        <w:t>, потребности в оказании запланированного региональной программой вида услуг и (или) выполнении запланированного региональной программой вида работ по капитальному ремонту многоквартирного дома, собственники помещений в котором формируют фонд капитального ремонта на специальном счете, если в срок, установленный региональной программой, такие услуги и (или) работы не были оказаны и (или) выполнены;</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в случае, предусмотренном пунктом 3 части 4 </w:t>
      </w:r>
      <w:hyperlink r:id="rId190" w:history="1">
        <w:r w:rsidRPr="0025094C">
          <w:rPr>
            <w:rFonts w:ascii="Arial" w:eastAsia="Times New Roman" w:hAnsi="Arial" w:cs="Arial"/>
            <w:color w:val="00466E"/>
            <w:spacing w:val="2"/>
            <w:sz w:val="21"/>
            <w:szCs w:val="21"/>
            <w:u w:val="single"/>
            <w:lang w:eastAsia="ru-RU"/>
          </w:rPr>
          <w:t>статьи 168 Жилищного кодекса Российской Федерации</w:t>
        </w:r>
      </w:hyperlink>
      <w:r w:rsidRPr="0025094C">
        <w:rPr>
          <w:rFonts w:ascii="Arial" w:eastAsia="Times New Roman" w:hAnsi="Arial" w:cs="Arial"/>
          <w:color w:val="2D2D2D"/>
          <w:spacing w:val="2"/>
          <w:sz w:val="21"/>
          <w:szCs w:val="21"/>
          <w:lang w:eastAsia="ru-RU"/>
        </w:rPr>
        <w:t>, срока проведения капитального ремонта многоквартирного дома.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Необходимость (отсутствие необходимости) проведения капитального ремонта многоквартирного дома устанавливается комиссиями, создаваемыми органами местного самоуправления (далее - комиссии по установлению необходимости проведения капитального ремонта многоквартирных домов).</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Порядок создания, деятельности, в том числе порядок принятия решений, полномочия комиссий по установлению необходимости проведения капитального ремонта многоквартирных домов устанавливаются уполномоченным органом.</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22. Актуализация региональной программы</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w:t>
      </w:r>
      <w:hyperlink r:id="rId191" w:history="1">
        <w:r w:rsidRPr="0025094C">
          <w:rPr>
            <w:rFonts w:ascii="Arial" w:eastAsia="Times New Roman" w:hAnsi="Arial" w:cs="Arial"/>
            <w:color w:val="00466E"/>
            <w:spacing w:val="2"/>
            <w:sz w:val="21"/>
            <w:szCs w:val="21"/>
            <w:u w:val="single"/>
            <w:lang w:eastAsia="ru-RU"/>
          </w:rPr>
          <w:t>Закона Краснодарского края от 03.10.2014 N 3033-КЗ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lastRenderedPageBreak/>
        <w:br/>
        <w:t>1. Региональная программа подлежит актуализации не реже одного раза в год.</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192" w:history="1">
        <w:r w:rsidRPr="0025094C">
          <w:rPr>
            <w:rFonts w:ascii="Arial" w:eastAsia="Times New Roman" w:hAnsi="Arial" w:cs="Arial"/>
            <w:color w:val="00466E"/>
            <w:spacing w:val="2"/>
            <w:sz w:val="21"/>
            <w:szCs w:val="21"/>
            <w:u w:val="single"/>
            <w:lang w:eastAsia="ru-RU"/>
          </w:rPr>
          <w:t>Закона Краснодарского края от 03.10.2014 N 3033-КЗ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Порядок актуализации региональной программы, предусматривающий основания и порядок внесения изменений в региональную программу, утверждается уполномоченным органом.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2 ред. </w:t>
      </w:r>
      <w:hyperlink r:id="rId193" w:history="1">
        <w:r w:rsidRPr="0025094C">
          <w:rPr>
            <w:rFonts w:ascii="Arial" w:eastAsia="Times New Roman" w:hAnsi="Arial" w:cs="Arial"/>
            <w:color w:val="00466E"/>
            <w:spacing w:val="2"/>
            <w:sz w:val="21"/>
            <w:szCs w:val="21"/>
            <w:u w:val="single"/>
            <w:lang w:eastAsia="ru-RU"/>
          </w:rPr>
          <w:t>Закона Краснодарского края 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Утратила силу. - </w:t>
      </w:r>
      <w:hyperlink r:id="rId194" w:history="1">
        <w:r w:rsidRPr="0025094C">
          <w:rPr>
            <w:rFonts w:ascii="Arial" w:eastAsia="Times New Roman" w:hAnsi="Arial" w:cs="Arial"/>
            <w:color w:val="00466E"/>
            <w:spacing w:val="2"/>
            <w:sz w:val="21"/>
            <w:szCs w:val="21"/>
            <w:u w:val="single"/>
            <w:lang w:eastAsia="ru-RU"/>
          </w:rPr>
          <w:t>Закон Краснодарского края от 27.03.2014 N 2932-КЗ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23. Краткосрочные планы реализации региональной программы</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w:t>
      </w:r>
      <w:hyperlink r:id="rId195"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В целях реализации региональной программы, конкретизации сроков проведения капитального ремонта многоквартирных домов, уточнения планируемых видов услуг и (или) работ по капитальному ремонту многоквартирных домов, определения видов и объема государственной поддержки, муниципальной поддержки капитального ремонта многоквартирных домов утверждаются краткосрочные планы реализации региональной программы (далее - краткосрочные планы).</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Краткосрочные планы утверждаются до 2017 года сроком на один год, начиная с 2017 года - сроком на три года с распределением по годам в пределах указанного срока.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Краткосрочные планы формируются и утверждаются органами местного самоуправления городских округов в отношении многоквартирных домов, расположенных на территориях соответствующих городских округов, органами местного самоуправления муниципальных районов - в отношении многоквартирных домов, расположенных на территориях городских и сельских поселений, входящих в состав соответствующих муниципальных районов, уполномоченным органом - консолидированно в отношении многоквартирных домов, расположенных на территории Краснодарского края.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3 в ред. </w:t>
      </w:r>
      <w:hyperlink r:id="rId196" w:history="1">
        <w:r w:rsidRPr="0025094C">
          <w:rPr>
            <w:rFonts w:ascii="Arial" w:eastAsia="Times New Roman" w:hAnsi="Arial" w:cs="Arial"/>
            <w:color w:val="00466E"/>
            <w:spacing w:val="2"/>
            <w:sz w:val="21"/>
            <w:szCs w:val="21"/>
            <w:u w:val="single"/>
            <w:lang w:eastAsia="ru-RU"/>
          </w:rPr>
          <w:t>Закона Краснодарского края 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Утратила силу. - </w:t>
      </w:r>
      <w:hyperlink r:id="rId197" w:history="1">
        <w:r w:rsidRPr="0025094C">
          <w:rPr>
            <w:rFonts w:ascii="Arial" w:eastAsia="Times New Roman" w:hAnsi="Arial" w:cs="Arial"/>
            <w:color w:val="00466E"/>
            <w:spacing w:val="2"/>
            <w:sz w:val="21"/>
            <w:szCs w:val="21"/>
            <w:u w:val="single"/>
            <w:lang w:eastAsia="ru-RU"/>
          </w:rPr>
          <w:t>Закон Краснодарского края 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Порядок формирования и утверждения краткосрочных планов устанавливается уполномоченным органом.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6. Органы местного самоуправления городских округов и муниципальных районов осуществляют необходимые для формирования краткосрочных планов мероприятия, предусмотренные порядком формирования и утверждения краткосрочных планов, утвержденным уполномоченным органом.</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23.1. Мониторинг реализации региональной программы</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lastRenderedPageBreak/>
        <w:t>(введена </w:t>
      </w:r>
      <w:hyperlink r:id="rId198" w:history="1">
        <w:r w:rsidRPr="0025094C">
          <w:rPr>
            <w:rFonts w:ascii="Arial" w:eastAsia="Times New Roman" w:hAnsi="Arial" w:cs="Arial"/>
            <w:color w:val="00466E"/>
            <w:spacing w:val="2"/>
            <w:sz w:val="21"/>
            <w:szCs w:val="21"/>
            <w:u w:val="single"/>
            <w:lang w:eastAsia="ru-RU"/>
          </w:rPr>
          <w:t>Законом Краснодарского края от 06.04.2015 N 3157-КЗ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Мониторинг реализации региональной программы осуществляется уполномоченным органом путем систематизации и анализа сведений о реализации региональной программы, представляемых органами местного самоуправления, региональным оператором, а также сведений, указанных в статье 14 настоящего Закона, представляемых органом государственного жилищного надзора Краснодарского края.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На основании полученных сведений уполномоченный орган формирует отчеты о реализации региональной программы.</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Формы, порядок и сроки представления сведений, указанных в части 1 настоящей статьи, органом государственного жилищного надзора Краснодарского края, органами местного самоуправления, региональным оператором устанавливаются уполномоченным органом.</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24. Порядок проведения мониторинга технического состояния многоквартирных домов</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w:t>
      </w:r>
      <w:hyperlink r:id="rId199" w:history="1">
        <w:r w:rsidRPr="0025094C">
          <w:rPr>
            <w:rFonts w:ascii="Arial" w:eastAsia="Times New Roman" w:hAnsi="Arial" w:cs="Arial"/>
            <w:color w:val="00466E"/>
            <w:spacing w:val="2"/>
            <w:sz w:val="21"/>
            <w:szCs w:val="21"/>
            <w:u w:val="single"/>
            <w:lang w:eastAsia="ru-RU"/>
          </w:rPr>
          <w:t>Закона Краснодарского края от 09.11.2017 N 3685-КЗ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Мониторинг технического состояния многоквартирных домов осуществляется органами местного самоуправления городских округов и муниципальных районов в целях формирования краткосрочных планов.</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Мониторинг технического состояния многоквартирных домов осуществляется путем проведения обследования общего имущества в многоквартирных домах в соответствии с порядком формирования и утверждения краткосрочных планов, утвержденным уполномоченным органом.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Данные, полученные по результатам мониторинга технического состояния многоквартирных домов, учитываются при актуализации региональной программы.</w:t>
      </w:r>
    </w:p>
    <w:p w:rsidR="0025094C" w:rsidRPr="0025094C" w:rsidRDefault="0025094C" w:rsidP="00250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5094C">
        <w:rPr>
          <w:rFonts w:ascii="Arial" w:eastAsia="Times New Roman" w:hAnsi="Arial" w:cs="Arial"/>
          <w:color w:val="4C4C4C"/>
          <w:spacing w:val="2"/>
          <w:sz w:val="29"/>
          <w:szCs w:val="29"/>
          <w:lang w:eastAsia="ru-RU"/>
        </w:rPr>
        <w:t>Глава 5. ПРОВЕДЕНИЕ КАПИТАЛЬНОГО РЕМОНТА МНОГОКВАРТИРНЫХ ДОМОВ</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Статья 25. Утратила силу. - </w:t>
      </w:r>
      <w:hyperlink r:id="rId200" w:history="1">
        <w:r w:rsidRPr="0025094C">
          <w:rPr>
            <w:rFonts w:ascii="Arial" w:eastAsia="Times New Roman" w:hAnsi="Arial" w:cs="Arial"/>
            <w:color w:val="00466E"/>
            <w:spacing w:val="2"/>
            <w:sz w:val="21"/>
            <w:szCs w:val="21"/>
            <w:u w:val="single"/>
            <w:lang w:eastAsia="ru-RU"/>
          </w:rPr>
          <w:t>Закон Краснодарского края от 10.04.2017 N 3594-КЗ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26. Перечень услуг и работ по капитальному ремонту многоквартирного дома</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w:t>
      </w:r>
      <w:hyperlink r:id="rId201"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услуги и работы по капитальному ремонту многоквартирного дома, указанные в части 1 </w:t>
      </w:r>
      <w:hyperlink r:id="rId202" w:history="1">
        <w:r w:rsidRPr="0025094C">
          <w:rPr>
            <w:rFonts w:ascii="Arial" w:eastAsia="Times New Roman" w:hAnsi="Arial" w:cs="Arial"/>
            <w:color w:val="00466E"/>
            <w:spacing w:val="2"/>
            <w:sz w:val="21"/>
            <w:szCs w:val="21"/>
            <w:u w:val="single"/>
            <w:lang w:eastAsia="ru-RU"/>
          </w:rPr>
          <w:t>статьи 166 Жилищного кодекса Российской Федерации</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lastRenderedPageBreak/>
        <w:t>2) работы по оценке технического состояния общего имущества в многоквартирном доме;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 2 в ред. </w:t>
      </w:r>
      <w:hyperlink r:id="rId203" w:history="1">
        <w:r w:rsidRPr="0025094C">
          <w:rPr>
            <w:rFonts w:ascii="Arial" w:eastAsia="Times New Roman" w:hAnsi="Arial" w:cs="Arial"/>
            <w:color w:val="00466E"/>
            <w:spacing w:val="2"/>
            <w:sz w:val="21"/>
            <w:szCs w:val="21"/>
            <w:u w:val="single"/>
            <w:lang w:eastAsia="ru-RU"/>
          </w:rPr>
          <w:t>Закона Краснодарского края 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2.1) работы по разработке проектной документации на проведение капитального ремонта многоквартирного дома;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 2.1 введен </w:t>
      </w:r>
      <w:hyperlink r:id="rId204" w:history="1">
        <w:r w:rsidRPr="0025094C">
          <w:rPr>
            <w:rFonts w:ascii="Arial" w:eastAsia="Times New Roman" w:hAnsi="Arial" w:cs="Arial"/>
            <w:color w:val="00466E"/>
            <w:spacing w:val="2"/>
            <w:sz w:val="21"/>
            <w:szCs w:val="21"/>
            <w:u w:val="single"/>
            <w:lang w:eastAsia="ru-RU"/>
          </w:rPr>
          <w:t>Законом Краснодарского края 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2.2) услуги по проведению государственной экспертизы проектной документации на проведение капитального ремонта многоквартирного дома в установленных федеральным законодательством случаях;</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 2.2 введен </w:t>
      </w:r>
      <w:hyperlink r:id="rId205" w:history="1">
        <w:r w:rsidRPr="0025094C">
          <w:rPr>
            <w:rFonts w:ascii="Arial" w:eastAsia="Times New Roman" w:hAnsi="Arial" w:cs="Arial"/>
            <w:color w:val="00466E"/>
            <w:spacing w:val="2"/>
            <w:sz w:val="21"/>
            <w:szCs w:val="21"/>
            <w:u w:val="single"/>
            <w:lang w:eastAsia="ru-RU"/>
          </w:rPr>
          <w:t>Законом Краснодарского края 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2.3) работы по составлению сметной документации на проведение капитального ремонта многоквартирного дома;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 2.3 введен </w:t>
      </w:r>
      <w:hyperlink r:id="rId206" w:history="1">
        <w:r w:rsidRPr="0025094C">
          <w:rPr>
            <w:rFonts w:ascii="Arial" w:eastAsia="Times New Roman" w:hAnsi="Arial" w:cs="Arial"/>
            <w:color w:val="00466E"/>
            <w:spacing w:val="2"/>
            <w:sz w:val="21"/>
            <w:szCs w:val="21"/>
            <w:u w:val="single"/>
            <w:lang w:eastAsia="ru-RU"/>
          </w:rPr>
          <w:t>Законом Краснодарского края 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2.4) услуги по проведению проверки достоверности определения сметной стоимости капитального ремонта многоквартирного дома;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 2.4 введен </w:t>
      </w:r>
      <w:hyperlink r:id="rId207" w:history="1">
        <w:r w:rsidRPr="0025094C">
          <w:rPr>
            <w:rFonts w:ascii="Arial" w:eastAsia="Times New Roman" w:hAnsi="Arial" w:cs="Arial"/>
            <w:color w:val="00466E"/>
            <w:spacing w:val="2"/>
            <w:sz w:val="21"/>
            <w:szCs w:val="21"/>
            <w:u w:val="single"/>
            <w:lang w:eastAsia="ru-RU"/>
          </w:rPr>
          <w:t>Законом Краснодарского края от 09.11.2017 N 3685-КЗ</w:t>
        </w:r>
      </w:hyperlink>
      <w:r w:rsidRPr="0025094C">
        <w:rPr>
          <w:rFonts w:ascii="Arial" w:eastAsia="Times New Roman" w:hAnsi="Arial" w:cs="Arial"/>
          <w:color w:val="2D2D2D"/>
          <w:spacing w:val="2"/>
          <w:sz w:val="21"/>
          <w:szCs w:val="21"/>
          <w:lang w:eastAsia="ru-RU"/>
        </w:rPr>
        <w:t>; в ред. </w:t>
      </w:r>
      <w:hyperlink r:id="rId208" w:history="1">
        <w:r w:rsidRPr="0025094C">
          <w:rPr>
            <w:rFonts w:ascii="Arial" w:eastAsia="Times New Roman" w:hAnsi="Arial" w:cs="Arial"/>
            <w:color w:val="00466E"/>
            <w:spacing w:val="2"/>
            <w:sz w:val="21"/>
            <w:szCs w:val="21"/>
            <w:u w:val="single"/>
            <w:lang w:eastAsia="ru-RU"/>
          </w:rPr>
          <w:t>Закона Краснодарского края от 06.03.2018 N 3752-КЗ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работы по оценке соответствия лифтов требованиям </w:t>
      </w:r>
      <w:hyperlink r:id="rId209" w:history="1">
        <w:r w:rsidRPr="0025094C">
          <w:rPr>
            <w:rFonts w:ascii="Arial" w:eastAsia="Times New Roman" w:hAnsi="Arial" w:cs="Arial"/>
            <w:color w:val="00466E"/>
            <w:spacing w:val="2"/>
            <w:sz w:val="21"/>
            <w:szCs w:val="21"/>
            <w:u w:val="single"/>
            <w:lang w:eastAsia="ru-RU"/>
          </w:rPr>
          <w:t>технического регламента Таможенного союза 011/2011 "Безопасность лифтов"</w:t>
        </w:r>
      </w:hyperlink>
      <w:r w:rsidRPr="0025094C">
        <w:rPr>
          <w:rFonts w:ascii="Arial" w:eastAsia="Times New Roman" w:hAnsi="Arial" w:cs="Arial"/>
          <w:color w:val="2D2D2D"/>
          <w:spacing w:val="2"/>
          <w:sz w:val="21"/>
          <w:szCs w:val="21"/>
          <w:lang w:eastAsia="ru-RU"/>
        </w:rPr>
        <w:t> (</w:t>
      </w:r>
      <w:hyperlink r:id="rId210" w:history="1">
        <w:r w:rsidRPr="0025094C">
          <w:rPr>
            <w:rFonts w:ascii="Arial" w:eastAsia="Times New Roman" w:hAnsi="Arial" w:cs="Arial"/>
            <w:color w:val="00466E"/>
            <w:spacing w:val="2"/>
            <w:sz w:val="21"/>
            <w:szCs w:val="21"/>
            <w:u w:val="single"/>
            <w:lang w:eastAsia="ru-RU"/>
          </w:rPr>
          <w:t>ТР ТС 011/2011</w:t>
        </w:r>
      </w:hyperlink>
      <w:r w:rsidRPr="0025094C">
        <w:rPr>
          <w:rFonts w:ascii="Arial" w:eastAsia="Times New Roman" w:hAnsi="Arial" w:cs="Arial"/>
          <w:color w:val="2D2D2D"/>
          <w:spacing w:val="2"/>
          <w:sz w:val="21"/>
          <w:szCs w:val="21"/>
          <w:lang w:eastAsia="ru-RU"/>
        </w:rPr>
        <w:t>), утвержденного </w:t>
      </w:r>
      <w:hyperlink r:id="rId211" w:history="1">
        <w:r w:rsidRPr="0025094C">
          <w:rPr>
            <w:rFonts w:ascii="Arial" w:eastAsia="Times New Roman" w:hAnsi="Arial" w:cs="Arial"/>
            <w:color w:val="00466E"/>
            <w:spacing w:val="2"/>
            <w:sz w:val="21"/>
            <w:szCs w:val="21"/>
            <w:u w:val="single"/>
            <w:lang w:eastAsia="ru-RU"/>
          </w:rPr>
          <w:t>Решением Комиссии Таможенного союза от 18 октября 2011 года N 824 "О принятии технического регламента Таможенного союза "Безопасность лифтов"</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услуги по осуществлению строительного контроля за выполнением работ по капитальному ремонту многоквартирного дома.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1 в ред. </w:t>
      </w:r>
      <w:hyperlink r:id="rId212" w:history="1">
        <w:r w:rsidRPr="0025094C">
          <w:rPr>
            <w:rFonts w:ascii="Arial" w:eastAsia="Times New Roman" w:hAnsi="Arial" w:cs="Arial"/>
            <w:color w:val="00466E"/>
            <w:spacing w:val="2"/>
            <w:sz w:val="21"/>
            <w:szCs w:val="21"/>
            <w:u w:val="single"/>
            <w:lang w:eastAsia="ru-RU"/>
          </w:rPr>
          <w:t>Закона Краснодарского края от 10.04.2017 N 3594-КЗ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1.1. В случае формирования собственниками помещений в многоквартирном доме фонда капитального ремонта на специальном счете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кроме перечня, указанного в части 1 настоящей статьи, включает в себя: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утепление фасада;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 xml:space="preserve">2) переустройство невентилируемой крыши на вентилируемую крышу, устройство выходов </w:t>
      </w:r>
      <w:r w:rsidRPr="0025094C">
        <w:rPr>
          <w:rFonts w:ascii="Arial" w:eastAsia="Times New Roman" w:hAnsi="Arial" w:cs="Arial"/>
          <w:color w:val="2D2D2D"/>
          <w:spacing w:val="2"/>
          <w:sz w:val="21"/>
          <w:szCs w:val="21"/>
          <w:lang w:eastAsia="ru-RU"/>
        </w:rPr>
        <w:lastRenderedPageBreak/>
        <w:t>на кровлю;</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1.1 введена </w:t>
      </w:r>
      <w:hyperlink r:id="rId213" w:history="1">
        <w:r w:rsidRPr="0025094C">
          <w:rPr>
            <w:rFonts w:ascii="Arial" w:eastAsia="Times New Roman" w:hAnsi="Arial" w:cs="Arial"/>
            <w:color w:val="00466E"/>
            <w:spacing w:val="2"/>
            <w:sz w:val="21"/>
            <w:szCs w:val="21"/>
            <w:u w:val="single"/>
            <w:lang w:eastAsia="ru-RU"/>
          </w:rPr>
          <w:t>Законом Краснодарского края от 18.07.2016 N 3422-КЗ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многоквартирного дома.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Статья 27. Утратила силу. - </w:t>
      </w:r>
      <w:hyperlink r:id="rId214" w:history="1">
        <w:r w:rsidRPr="0025094C">
          <w:rPr>
            <w:rFonts w:ascii="Arial" w:eastAsia="Times New Roman" w:hAnsi="Arial" w:cs="Arial"/>
            <w:color w:val="00466E"/>
            <w:spacing w:val="2"/>
            <w:sz w:val="21"/>
            <w:szCs w:val="21"/>
            <w:u w:val="single"/>
            <w:lang w:eastAsia="ru-RU"/>
          </w:rPr>
          <w:t>Закон Краснодарского края от 29.12.2016 N 3542-КЗ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Статья 28. Утратила силу. - </w:t>
      </w:r>
      <w:hyperlink r:id="rId215" w:history="1">
        <w:r w:rsidRPr="0025094C">
          <w:rPr>
            <w:rFonts w:ascii="Arial" w:eastAsia="Times New Roman" w:hAnsi="Arial" w:cs="Arial"/>
            <w:color w:val="00466E"/>
            <w:spacing w:val="2"/>
            <w:sz w:val="21"/>
            <w:szCs w:val="21"/>
            <w:u w:val="single"/>
            <w:lang w:eastAsia="ru-RU"/>
          </w:rPr>
          <w:t>Закон Краснодарского края от 06.04.2015 N 3157-КЗ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5094C">
        <w:rPr>
          <w:rFonts w:ascii="Arial" w:eastAsia="Times New Roman" w:hAnsi="Arial" w:cs="Arial"/>
          <w:color w:val="4C4C4C"/>
          <w:spacing w:val="2"/>
          <w:sz w:val="29"/>
          <w:szCs w:val="29"/>
          <w:lang w:eastAsia="ru-RU"/>
        </w:rPr>
        <w:t>Глава 6. ЦЕЛИ, ПРАВОВОЕ ПОЛОЖЕНИЕ, ФУНКЦИИ И ПОРЯДОК ДЕЯТЕЛЬНОСТИ РЕГИОНАЛЬНОГО ОПЕРАТОРА</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29. Цели и правовое положение регионального оператора</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Краснодарским краем в целях обеспечения организации и своевременного проведения капитального ремонта многоквартирных домов, в том числе финансового обеспечения капитального ремонта, создается один региональный оператор, осуществляющий деятельность на всей территории Краснодарского края.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Региональный оператор является юридическим лицом, созданным в организационно-правовой форме фонда. Учредительным документом регионального оператора является устав.</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Основной целью деятельности регионального оператора является обеспечение организации и своевременного проведения капитального ремонта многоквартирных домов, собственники помещений в которых формируют фонды капитального ремонта на счетах регионального оператора, за счет средств фондов капитального ремонта и иных не запрещенных федеральным законодательством источников финансирования.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3 в ред. </w:t>
      </w:r>
      <w:hyperlink r:id="rId216"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Региональный оператор создается на основании решения высшего исполнительного органа государственной власти Краснодарского края в установленном федеральным законодательством и законодательством Краснодарского края порядке.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lastRenderedPageBreak/>
        <w:br/>
        <w:t>5. Учредителем регионального оператора от имени Краснодарского края выступает уполномоченный орган.</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6. Деятельность регионального оператора осуществляется в соответствии с федеральным законодательством, в том числе с </w:t>
      </w:r>
      <w:hyperlink r:id="rId217" w:history="1">
        <w:r w:rsidRPr="0025094C">
          <w:rPr>
            <w:rFonts w:ascii="Arial" w:eastAsia="Times New Roman" w:hAnsi="Arial" w:cs="Arial"/>
            <w:color w:val="00466E"/>
            <w:spacing w:val="2"/>
            <w:sz w:val="21"/>
            <w:szCs w:val="21"/>
            <w:u w:val="single"/>
            <w:lang w:eastAsia="ru-RU"/>
          </w:rPr>
          <w:t>Жилищным кодексом Российской Федерации</w:t>
        </w:r>
      </w:hyperlink>
      <w:r w:rsidRPr="0025094C">
        <w:rPr>
          <w:rFonts w:ascii="Arial" w:eastAsia="Times New Roman" w:hAnsi="Arial" w:cs="Arial"/>
          <w:color w:val="2D2D2D"/>
          <w:spacing w:val="2"/>
          <w:sz w:val="21"/>
          <w:szCs w:val="21"/>
          <w:lang w:eastAsia="ru-RU"/>
        </w:rPr>
        <w:t>, </w:t>
      </w:r>
      <w:hyperlink r:id="rId218" w:history="1">
        <w:r w:rsidRPr="0025094C">
          <w:rPr>
            <w:rFonts w:ascii="Arial" w:eastAsia="Times New Roman" w:hAnsi="Arial" w:cs="Arial"/>
            <w:color w:val="00466E"/>
            <w:spacing w:val="2"/>
            <w:sz w:val="21"/>
            <w:szCs w:val="21"/>
            <w:u w:val="single"/>
            <w:lang w:eastAsia="ru-RU"/>
          </w:rPr>
          <w:t>Гражданским кодексом Российской Федерации</w:t>
        </w:r>
      </w:hyperlink>
      <w:r w:rsidRPr="0025094C">
        <w:rPr>
          <w:rFonts w:ascii="Arial" w:eastAsia="Times New Roman" w:hAnsi="Arial" w:cs="Arial"/>
          <w:color w:val="2D2D2D"/>
          <w:spacing w:val="2"/>
          <w:sz w:val="21"/>
          <w:szCs w:val="21"/>
          <w:lang w:eastAsia="ru-RU"/>
        </w:rPr>
        <w:t>, </w:t>
      </w:r>
      <w:hyperlink r:id="rId219" w:history="1">
        <w:r w:rsidRPr="0025094C">
          <w:rPr>
            <w:rFonts w:ascii="Arial" w:eastAsia="Times New Roman" w:hAnsi="Arial" w:cs="Arial"/>
            <w:color w:val="00466E"/>
            <w:spacing w:val="2"/>
            <w:sz w:val="21"/>
            <w:szCs w:val="21"/>
            <w:u w:val="single"/>
            <w:lang w:eastAsia="ru-RU"/>
          </w:rPr>
          <w:t>Федеральным законом от 12 января 1996 года N 7-ФЗ "О некоммерческих организациях"</w:t>
        </w:r>
      </w:hyperlink>
      <w:r w:rsidRPr="0025094C">
        <w:rPr>
          <w:rFonts w:ascii="Arial" w:eastAsia="Times New Roman" w:hAnsi="Arial" w:cs="Arial"/>
          <w:color w:val="2D2D2D"/>
          <w:spacing w:val="2"/>
          <w:sz w:val="21"/>
          <w:szCs w:val="21"/>
          <w:lang w:eastAsia="ru-RU"/>
        </w:rPr>
        <w:t> и иными нормативными правовыми актами Российской Федерации, с учетом особенностей, установленных настоящим Законом и иными нормативными правовыми актами Краснодарского края.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7. Утратила силу. - </w:t>
      </w:r>
      <w:hyperlink r:id="rId220" w:history="1">
        <w:r w:rsidRPr="0025094C">
          <w:rPr>
            <w:rFonts w:ascii="Arial" w:eastAsia="Times New Roman" w:hAnsi="Arial" w:cs="Arial"/>
            <w:color w:val="00466E"/>
            <w:spacing w:val="2"/>
            <w:sz w:val="21"/>
            <w:szCs w:val="21"/>
            <w:u w:val="single"/>
            <w:lang w:eastAsia="ru-RU"/>
          </w:rPr>
          <w:t>Закон Краснодарского края от 25.12.2015 N 3303-КЗ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30. Имущество регионального оператора</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Имущество регионального оператора формируется за счет:</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взносов учредителя;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платежей собственников помещений в многоквартирных домах, формирующих фонды капитального ремонта на счете, счетах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других не запрещенных федеральным законодательством источников.</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221"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Имущество регионального оператора используется для выполнения его функций в порядке, установленном федеральным законодательством, настоящим Законом и иными нормативными правовыми актами Краснодарского края.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Законов Краснодарского края </w:t>
      </w:r>
      <w:hyperlink r:id="rId222" w:history="1">
        <w:r w:rsidRPr="0025094C">
          <w:rPr>
            <w:rFonts w:ascii="Arial" w:eastAsia="Times New Roman" w:hAnsi="Arial" w:cs="Arial"/>
            <w:color w:val="00466E"/>
            <w:spacing w:val="2"/>
            <w:sz w:val="21"/>
            <w:szCs w:val="21"/>
            <w:u w:val="single"/>
            <w:lang w:eastAsia="ru-RU"/>
          </w:rPr>
          <w:t>от 25.12.2015 N 3303-КЗ</w:t>
        </w:r>
      </w:hyperlink>
      <w:r w:rsidRPr="0025094C">
        <w:rPr>
          <w:rFonts w:ascii="Arial" w:eastAsia="Times New Roman" w:hAnsi="Arial" w:cs="Arial"/>
          <w:color w:val="2D2D2D"/>
          <w:spacing w:val="2"/>
          <w:sz w:val="21"/>
          <w:szCs w:val="21"/>
          <w:lang w:eastAsia="ru-RU"/>
        </w:rPr>
        <w:t>, </w:t>
      </w:r>
      <w:hyperlink r:id="rId223" w:history="1">
        <w:r w:rsidRPr="0025094C">
          <w:rPr>
            <w:rFonts w:ascii="Arial" w:eastAsia="Times New Roman" w:hAnsi="Arial" w:cs="Arial"/>
            <w:color w:val="00466E"/>
            <w:spacing w:val="2"/>
            <w:sz w:val="21"/>
            <w:szCs w:val="21"/>
            <w:u w:val="single"/>
            <w:lang w:eastAsia="ru-RU"/>
          </w:rPr>
          <w:t>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этих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оператора, не допускается.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3.1. Утратила силу. - </w:t>
      </w:r>
      <w:hyperlink r:id="rId224" w:history="1">
        <w:r w:rsidRPr="0025094C">
          <w:rPr>
            <w:rFonts w:ascii="Arial" w:eastAsia="Times New Roman" w:hAnsi="Arial" w:cs="Arial"/>
            <w:color w:val="00466E"/>
            <w:spacing w:val="2"/>
            <w:sz w:val="21"/>
            <w:szCs w:val="21"/>
            <w:u w:val="single"/>
            <w:lang w:eastAsia="ru-RU"/>
          </w:rPr>
          <w:t>Закон Краснодарского края от 29.12.2016 N 3542-КЗ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Оплата административно-хозяйственных расходов регионального оператора осуществляется за счет единовременных и регулярных поступлений от учредителя и иных не запрещенных федеральным законодательством источников.</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225"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lastRenderedPageBreak/>
        <w:br/>
        <w:t>При формировании краевого бюджета на очередной финансовый год и на плановый период предусматриваются средства для оплаты административно-хозяйственных расходов регионального оператора в порядке, установленном бюджетным законодательством Российской Федерации.</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226" w:history="1">
        <w:r w:rsidRPr="0025094C">
          <w:rPr>
            <w:rFonts w:ascii="Arial" w:eastAsia="Times New Roman" w:hAnsi="Arial" w:cs="Arial"/>
            <w:color w:val="00466E"/>
            <w:spacing w:val="2"/>
            <w:sz w:val="21"/>
            <w:szCs w:val="21"/>
            <w:u w:val="single"/>
            <w:lang w:eastAsia="ru-RU"/>
          </w:rPr>
          <w:t>Закона Краснодарского края от 27.03.2014 N 2932-КЗ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других многоквартирных домов,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Абзац утратил силу. - </w:t>
      </w:r>
      <w:hyperlink r:id="rId227" w:history="1">
        <w:r w:rsidRPr="0025094C">
          <w:rPr>
            <w:rFonts w:ascii="Arial" w:eastAsia="Times New Roman" w:hAnsi="Arial" w:cs="Arial"/>
            <w:color w:val="00466E"/>
            <w:spacing w:val="2"/>
            <w:sz w:val="21"/>
            <w:szCs w:val="21"/>
            <w:u w:val="single"/>
            <w:lang w:eastAsia="ru-RU"/>
          </w:rPr>
          <w:t>Закон Краснодарского края от 25.12.2015 N 3303-КЗ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Возврат средств, заимствованных на проведение капитального ремонта многоквартирного дома из фондов капитального ремонта других многоквартирных домов, должен быть осуществлен в период действия региональной программы.</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(абзац введен </w:t>
      </w:r>
      <w:hyperlink r:id="rId228" w:history="1">
        <w:r w:rsidRPr="0025094C">
          <w:rPr>
            <w:rFonts w:ascii="Arial" w:eastAsia="Times New Roman" w:hAnsi="Arial" w:cs="Arial"/>
            <w:color w:val="00466E"/>
            <w:spacing w:val="2"/>
            <w:sz w:val="21"/>
            <w:szCs w:val="21"/>
            <w:u w:val="single"/>
            <w:lang w:eastAsia="ru-RU"/>
          </w:rPr>
          <w:t>Законом Краснодарского края от 18.07.2016 N 3422-КЗ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6. Утратила силу. - </w:t>
      </w:r>
      <w:hyperlink r:id="rId229" w:history="1">
        <w:r w:rsidRPr="0025094C">
          <w:rPr>
            <w:rFonts w:ascii="Arial" w:eastAsia="Times New Roman" w:hAnsi="Arial" w:cs="Arial"/>
            <w:color w:val="00466E"/>
            <w:spacing w:val="2"/>
            <w:sz w:val="21"/>
            <w:szCs w:val="21"/>
            <w:u w:val="single"/>
            <w:lang w:eastAsia="ru-RU"/>
          </w:rPr>
          <w:t>Закон Краснодарского края 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7. Утратила силу. - </w:t>
      </w:r>
      <w:hyperlink r:id="rId230" w:history="1">
        <w:r w:rsidRPr="0025094C">
          <w:rPr>
            <w:rFonts w:ascii="Arial" w:eastAsia="Times New Roman" w:hAnsi="Arial" w:cs="Arial"/>
            <w:color w:val="00466E"/>
            <w:spacing w:val="2"/>
            <w:sz w:val="21"/>
            <w:szCs w:val="21"/>
            <w:u w:val="single"/>
            <w:lang w:eastAsia="ru-RU"/>
          </w:rPr>
          <w:t>Закон Краснодарского края от 06.04.2015 N 3157-КЗ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8. Неустойки (штрафы, пени), уплаченные исполнителями по договорам оказания услуг и (или) выполнения работ по капитальному ремонту многоквартирных домов, используются региональным оператором в целях оплаты оказанных услуг и (или) выполненных работ по капитальному ремонту многоквартирного дома, указанных в части 1 статьи 26 настоящего Закона.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8 в ред. </w:t>
      </w:r>
      <w:hyperlink r:id="rId231" w:history="1">
        <w:r w:rsidRPr="0025094C">
          <w:rPr>
            <w:rFonts w:ascii="Arial" w:eastAsia="Times New Roman" w:hAnsi="Arial" w:cs="Arial"/>
            <w:color w:val="00466E"/>
            <w:spacing w:val="2"/>
            <w:sz w:val="21"/>
            <w:szCs w:val="21"/>
            <w:u w:val="single"/>
            <w:lang w:eastAsia="ru-RU"/>
          </w:rPr>
          <w:t>Закона Краснодарского края от 29.12.2016 N 3542-КЗ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31. Управление региональным оператором</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w:t>
      </w:r>
      <w:hyperlink r:id="rId232"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Органами регионального оператора являются: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совет - высший коллегиальный орган;</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генеральный директор - единоличный исполнительный орган;</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lastRenderedPageBreak/>
        <w:t>3) попечительский совет - надзорный орган.</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Порядок деятельности органов регионального оператора, в том числе порядок принятия ими решений, их полномочия устанавливаются уставом регионального оператора в соответствии с федеральным законодательством и настоящим Законом.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К компетенции уполномоченного органа в части управления региональным оператором относится: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изменение устава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утверждение составов совета регионального оператора и попечительского совета регионального оператора, прекращение полномочий их членов;</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 2 в ред. </w:t>
      </w:r>
      <w:hyperlink r:id="rId233" w:history="1">
        <w:r w:rsidRPr="0025094C">
          <w:rPr>
            <w:rFonts w:ascii="Arial" w:eastAsia="Times New Roman" w:hAnsi="Arial" w:cs="Arial"/>
            <w:color w:val="00466E"/>
            <w:spacing w:val="2"/>
            <w:sz w:val="21"/>
            <w:szCs w:val="21"/>
            <w:u w:val="single"/>
            <w:lang w:eastAsia="ru-RU"/>
          </w:rPr>
          <w:t>Закона Краснодарского края от 29.12.2016 N 3542-КЗ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назначение и освобождение от должности генерального директора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Уставом регионального оператора к компетенции уполномоченного органа в части управления региональным оператором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совета и попечительского совета регионального оператора.</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32. Совет регионального оператора</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w:t>
      </w:r>
      <w:hyperlink r:id="rId234"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Совет регионального оператора является высшим коллегиальным органом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В состав совета регионального оператора включаются представители уполномоченного органа, за исключением руководителя уполномоченного органа.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Количественный состав совета регионального оператора определяется уставом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Состав совета регионального оператора утверждается правовым актом уполномоченного органа.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Руководит деятельностью совета регионального оператора его председатель.</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Полномочия членов совета регионального оператора могут быть прекращены уполномоченным органом в случаях, предусмотренных уставом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 xml:space="preserve">5. Совет регионального оператора осуществляет свою деятельность на общественных </w:t>
      </w:r>
      <w:r w:rsidRPr="0025094C">
        <w:rPr>
          <w:rFonts w:ascii="Arial" w:eastAsia="Times New Roman" w:hAnsi="Arial" w:cs="Arial"/>
          <w:color w:val="2D2D2D"/>
          <w:spacing w:val="2"/>
          <w:sz w:val="21"/>
          <w:szCs w:val="21"/>
          <w:lang w:eastAsia="ru-RU"/>
        </w:rPr>
        <w:lastRenderedPageBreak/>
        <w:t>началах. Региональный оператор не вправе выплачивать вознаграждение членам совета регионального оператора за выполнение возложенных на них функций.</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6. К исключительной компетенции совета регионального оператора относится утверждение годовых отчетов и годовой бухгалтерской (финансовой) отчетности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7. Уставом регионального оператора к исключительной компетенции совета регионального оператора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уполномоченного органа в части управления региональным оператором.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8. Общая компетенция совета регионального оператора определяется федеральным законодательством и уставом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8 введена </w:t>
      </w:r>
      <w:hyperlink r:id="rId235" w:history="1">
        <w:r w:rsidRPr="0025094C">
          <w:rPr>
            <w:rFonts w:ascii="Arial" w:eastAsia="Times New Roman" w:hAnsi="Arial" w:cs="Arial"/>
            <w:color w:val="00466E"/>
            <w:spacing w:val="2"/>
            <w:sz w:val="21"/>
            <w:szCs w:val="21"/>
            <w:u w:val="single"/>
            <w:lang w:eastAsia="ru-RU"/>
          </w:rPr>
          <w:t>Законом Краснодарского края от 29.12.2016 N 3542-КЗ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r>
      <w:hyperlink r:id="rId236" w:history="1">
        <w:r w:rsidRPr="0025094C">
          <w:rPr>
            <w:rFonts w:ascii="Arial" w:eastAsia="Times New Roman" w:hAnsi="Arial" w:cs="Arial"/>
            <w:color w:val="00466E"/>
            <w:spacing w:val="2"/>
            <w:sz w:val="21"/>
            <w:szCs w:val="21"/>
            <w:u w:val="single"/>
            <w:lang w:eastAsia="ru-RU"/>
          </w:rPr>
          <w:t>Статья 32.1</w:t>
        </w:r>
      </w:hyperlink>
      <w:r w:rsidRPr="0025094C">
        <w:rPr>
          <w:rFonts w:ascii="Arial" w:eastAsia="Times New Roman" w:hAnsi="Arial" w:cs="Arial"/>
          <w:color w:val="2D2D2D"/>
          <w:spacing w:val="2"/>
          <w:sz w:val="21"/>
          <w:szCs w:val="21"/>
          <w:lang w:eastAsia="ru-RU"/>
        </w:rPr>
        <w:t>. Утратила силу. - </w:t>
      </w:r>
      <w:hyperlink r:id="rId237" w:history="1">
        <w:r w:rsidRPr="0025094C">
          <w:rPr>
            <w:rFonts w:ascii="Arial" w:eastAsia="Times New Roman" w:hAnsi="Arial" w:cs="Arial"/>
            <w:color w:val="00466E"/>
            <w:spacing w:val="2"/>
            <w:sz w:val="21"/>
            <w:szCs w:val="21"/>
            <w:u w:val="single"/>
            <w:lang w:eastAsia="ru-RU"/>
          </w:rPr>
          <w:t>Закон Краснодарского края от 25.12.2015 N 3303-КЗ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33. Генеральный директор регионального оператора</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w:t>
      </w:r>
      <w:hyperlink r:id="rId238"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Генеральный директор регионального оператора является единоличным исполнительным органом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Генеральный директор регионального оператора осуществляет текущее руководство деятельностью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Генеральный директор регионального оператора назначается на должность и освобождается от должности правовым актом уполномоченного органа.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Трудовой договор, заключаемый с генеральным директором регионального оператора, подписывает руководитель уполномоченного органа.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Генеральный директор регионального оператора назначается на должность на конкурсной основе. Открытый конкурс на замещение должности генерального директора регионального оператора проводится в порядке, установленном уполномоченным органом.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Генеральный директор регионального оператора (кандидат на должность генерального директора регионального оператора) должен соответствовать требованиям, предусмотренным </w:t>
      </w:r>
      <w:hyperlink r:id="rId239" w:history="1">
        <w:r w:rsidRPr="0025094C">
          <w:rPr>
            <w:rFonts w:ascii="Arial" w:eastAsia="Times New Roman" w:hAnsi="Arial" w:cs="Arial"/>
            <w:color w:val="00466E"/>
            <w:spacing w:val="2"/>
            <w:sz w:val="21"/>
            <w:szCs w:val="21"/>
            <w:u w:val="single"/>
            <w:lang w:eastAsia="ru-RU"/>
          </w:rPr>
          <w:t>статьей 178.1 Жилищного кодекса Российской Федерации</w:t>
        </w:r>
      </w:hyperlink>
      <w:r w:rsidRPr="0025094C">
        <w:rPr>
          <w:rFonts w:ascii="Arial" w:eastAsia="Times New Roman" w:hAnsi="Arial" w:cs="Arial"/>
          <w:color w:val="2D2D2D"/>
          <w:spacing w:val="2"/>
          <w:sz w:val="21"/>
          <w:szCs w:val="21"/>
          <w:lang w:eastAsia="ru-RU"/>
        </w:rPr>
        <w:t>, а также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lastRenderedPageBreak/>
        <w:t>(часть 4 в ред. </w:t>
      </w:r>
      <w:hyperlink r:id="rId240" w:history="1">
        <w:r w:rsidRPr="0025094C">
          <w:rPr>
            <w:rFonts w:ascii="Arial" w:eastAsia="Times New Roman" w:hAnsi="Arial" w:cs="Arial"/>
            <w:color w:val="00466E"/>
            <w:spacing w:val="2"/>
            <w:sz w:val="21"/>
            <w:szCs w:val="21"/>
            <w:u w:val="single"/>
            <w:lang w:eastAsia="ru-RU"/>
          </w:rPr>
          <w:t>Закона Краснодарского края от 29.12.2016 N 3542-КЗ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К компетенции генерального директора регионального оператора относится решение вопросов, не входящих в компетенцию уполномоченного органа и совета регионального оператора, определенную настоящим Законом и уставом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241" w:history="1">
        <w:r w:rsidRPr="0025094C">
          <w:rPr>
            <w:rFonts w:ascii="Arial" w:eastAsia="Times New Roman" w:hAnsi="Arial" w:cs="Arial"/>
            <w:color w:val="00466E"/>
            <w:spacing w:val="2"/>
            <w:sz w:val="21"/>
            <w:szCs w:val="21"/>
            <w:u w:val="single"/>
            <w:lang w:eastAsia="ru-RU"/>
          </w:rPr>
          <w:t>Закона Краснодарского края от 29.12.2016 N 3542-КЗ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6. Генеральный директор регионального оператора подотчетен уполномоченному органу, совету регионального оператора и попечительскому совету регионального оператора.</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33.1. Попечительский совет регионального оператора</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(введена </w:t>
      </w:r>
      <w:hyperlink r:id="rId242" w:history="1">
        <w:r w:rsidRPr="0025094C">
          <w:rPr>
            <w:rFonts w:ascii="Arial" w:eastAsia="Times New Roman" w:hAnsi="Arial" w:cs="Arial"/>
            <w:color w:val="00466E"/>
            <w:spacing w:val="2"/>
            <w:sz w:val="21"/>
            <w:szCs w:val="21"/>
            <w:u w:val="single"/>
            <w:lang w:eastAsia="ru-RU"/>
          </w:rPr>
          <w:t>Законом Краснодарского края от 25.12.2015 N 3303-КЗ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Попечительский совет регионального оператора осуществляет надзор за деятельностью регионального оператора, принятием советом и генеральным директором регионального оператора решений и обеспечением их исполнения, использованием средств регионального оператора, соблюдением региональным оператором федерального законодательства и законодательства Краснодарского края.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К компетенции попечительского совета относится одобрение совершаемых региональным оператором сделок в случаях, предусмотренных </w:t>
      </w:r>
      <w:hyperlink r:id="rId243" w:history="1">
        <w:r w:rsidRPr="0025094C">
          <w:rPr>
            <w:rFonts w:ascii="Arial" w:eastAsia="Times New Roman" w:hAnsi="Arial" w:cs="Arial"/>
            <w:color w:val="00466E"/>
            <w:spacing w:val="2"/>
            <w:sz w:val="21"/>
            <w:szCs w:val="21"/>
            <w:u w:val="single"/>
            <w:lang w:eastAsia="ru-RU"/>
          </w:rPr>
          <w:t>статьей 27 Федерального закона от 12 января 1996 года N 7-ФЗ "О некоммерческих организациях"</w:t>
        </w:r>
      </w:hyperlink>
      <w:r w:rsidRPr="0025094C">
        <w:rPr>
          <w:rFonts w:ascii="Arial" w:eastAsia="Times New Roman" w:hAnsi="Arial" w:cs="Arial"/>
          <w:color w:val="2D2D2D"/>
          <w:spacing w:val="2"/>
          <w:sz w:val="21"/>
          <w:szCs w:val="21"/>
          <w:lang w:eastAsia="ru-RU"/>
        </w:rPr>
        <w:t>, осуществление иных предусмотренных настоящим Законом, федеральным законодательством и уставом регионального оператора полномочий.</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244" w:history="1">
        <w:r w:rsidRPr="0025094C">
          <w:rPr>
            <w:rFonts w:ascii="Arial" w:eastAsia="Times New Roman" w:hAnsi="Arial" w:cs="Arial"/>
            <w:color w:val="00466E"/>
            <w:spacing w:val="2"/>
            <w:sz w:val="21"/>
            <w:szCs w:val="21"/>
            <w:u w:val="single"/>
            <w:lang w:eastAsia="ru-RU"/>
          </w:rPr>
          <w:t>Закона Краснодарского края от 29.12.2016 N 3542-КЗ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Попечительский совет регионального оператора осуществляет свою деятельность на общественных началах.</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Председателем попечительского совета регионального оператора является заместитель главы администрации (губернатора) Краснодарского края по вопросам жилищно-коммунального хозяйства.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В состав попечительского совета регионального оператора, помимо председателя попечительского совета регионального оператора, включаются: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три представителя от Законодательного Собрания Краснодарского края по представлению председателя Законодательного Собрания Краснодарского края;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 xml:space="preserve">3) руководитель уполномоченного органа или лицо, исполняющее обязанности </w:t>
      </w:r>
      <w:r w:rsidRPr="0025094C">
        <w:rPr>
          <w:rFonts w:ascii="Arial" w:eastAsia="Times New Roman" w:hAnsi="Arial" w:cs="Arial"/>
          <w:color w:val="2D2D2D"/>
          <w:spacing w:val="2"/>
          <w:sz w:val="21"/>
          <w:szCs w:val="21"/>
          <w:lang w:eastAsia="ru-RU"/>
        </w:rPr>
        <w:lastRenderedPageBreak/>
        <w:t>руководителя уполномоченного органа в период до назначения на должность руководителя уполномоченного органа;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245" w:history="1">
        <w:r w:rsidRPr="0025094C">
          <w:rPr>
            <w:rFonts w:ascii="Arial" w:eastAsia="Times New Roman" w:hAnsi="Arial" w:cs="Arial"/>
            <w:color w:val="00466E"/>
            <w:spacing w:val="2"/>
            <w:sz w:val="21"/>
            <w:szCs w:val="21"/>
            <w:u w:val="single"/>
            <w:lang w:eastAsia="ru-RU"/>
          </w:rPr>
          <w:t>Закона Краснодарского края от 29.12.2016 N 3542-КЗ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один представитель от Краснодарского регионального отделения Общероссийской общественной организации "Всероссийский Совет местного самоуправления";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один представитель от Общественной палаты Краснодарского края.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5 в ред. </w:t>
      </w:r>
      <w:hyperlink r:id="rId246" w:history="1">
        <w:r w:rsidRPr="0025094C">
          <w:rPr>
            <w:rFonts w:ascii="Arial" w:eastAsia="Times New Roman" w:hAnsi="Arial" w:cs="Arial"/>
            <w:color w:val="00466E"/>
            <w:spacing w:val="2"/>
            <w:sz w:val="21"/>
            <w:szCs w:val="21"/>
            <w:u w:val="single"/>
            <w:lang w:eastAsia="ru-RU"/>
          </w:rPr>
          <w:t>Закона Краснодарского края от 08.08.2016 N 3454-КЗ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6. Состав попечительского совета регионального оператора утверждается правовым актом уполномоченного органа.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7. Полномочия членов попечительского совета регионального оператора, указанных в пунктах 1, 2, 4, 5 части 5 настоящей статьи, могут быть прекращены уполномоченным органом в любое время по представлению соответственно председателя Законодательного Собрания Краснодарского края, руководителя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 председателя Краснодарского регионального отделения Общероссийской общественной организации "Всероссийский Совет местного самоуправления", секретаря Общественной палаты Краснодарского края. Представление должно содержать сведения о новой кандидатуре члена попечительского совета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Полномочия члена попечительского совета регионального оператора, указанного в пункте 3 части 5 настоящей статьи, прекращаются в случае освобождения его от должности руководителя уполномоченного органа или от исполнения обязанностей руководителя уполномоченного органа.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7 в ред. </w:t>
      </w:r>
      <w:hyperlink r:id="rId247" w:history="1">
        <w:r w:rsidRPr="0025094C">
          <w:rPr>
            <w:rFonts w:ascii="Arial" w:eastAsia="Times New Roman" w:hAnsi="Arial" w:cs="Arial"/>
            <w:color w:val="00466E"/>
            <w:spacing w:val="2"/>
            <w:sz w:val="21"/>
            <w:szCs w:val="21"/>
            <w:u w:val="single"/>
            <w:lang w:eastAsia="ru-RU"/>
          </w:rPr>
          <w:t>Закона Краснодарского края от 29.12.2016 N 3542-КЗ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34. Функции и обязанности регионального оператора</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Региональный оператор выполняет функции, предусмотренные </w:t>
      </w:r>
      <w:hyperlink r:id="rId248" w:history="1">
        <w:r w:rsidRPr="0025094C">
          <w:rPr>
            <w:rFonts w:ascii="Arial" w:eastAsia="Times New Roman" w:hAnsi="Arial" w:cs="Arial"/>
            <w:color w:val="00466E"/>
            <w:spacing w:val="2"/>
            <w:sz w:val="21"/>
            <w:szCs w:val="21"/>
            <w:u w:val="single"/>
            <w:lang w:eastAsia="ru-RU"/>
          </w:rPr>
          <w:t>Жилищным кодексом Российской Федерации</w:t>
        </w:r>
      </w:hyperlink>
      <w:r w:rsidRPr="0025094C">
        <w:rPr>
          <w:rFonts w:ascii="Arial" w:eastAsia="Times New Roman" w:hAnsi="Arial" w:cs="Arial"/>
          <w:color w:val="2D2D2D"/>
          <w:spacing w:val="2"/>
          <w:sz w:val="21"/>
          <w:szCs w:val="21"/>
          <w:lang w:eastAsia="ru-RU"/>
        </w:rPr>
        <w:t>, его уставом, а также осуществляет:</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мероприятия, необходимые для актуализации региональной программы, предусмотренные порядком актуализации региональной программы, утвержденным уполномоченным органом;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Законов Краснодарского края </w:t>
      </w:r>
      <w:hyperlink r:id="rId249" w:history="1">
        <w:r w:rsidRPr="0025094C">
          <w:rPr>
            <w:rFonts w:ascii="Arial" w:eastAsia="Times New Roman" w:hAnsi="Arial" w:cs="Arial"/>
            <w:color w:val="00466E"/>
            <w:spacing w:val="2"/>
            <w:sz w:val="21"/>
            <w:szCs w:val="21"/>
            <w:u w:val="single"/>
            <w:lang w:eastAsia="ru-RU"/>
          </w:rPr>
          <w:t>от 03.10.2014 N 3033-КЗ</w:t>
        </w:r>
      </w:hyperlink>
      <w:r w:rsidRPr="0025094C">
        <w:rPr>
          <w:rFonts w:ascii="Arial" w:eastAsia="Times New Roman" w:hAnsi="Arial" w:cs="Arial"/>
          <w:color w:val="2D2D2D"/>
          <w:spacing w:val="2"/>
          <w:sz w:val="21"/>
          <w:szCs w:val="21"/>
          <w:lang w:eastAsia="ru-RU"/>
        </w:rPr>
        <w:t>, </w:t>
      </w:r>
      <w:hyperlink r:id="rId250" w:history="1">
        <w:r w:rsidRPr="0025094C">
          <w:rPr>
            <w:rFonts w:ascii="Arial" w:eastAsia="Times New Roman" w:hAnsi="Arial" w:cs="Arial"/>
            <w:color w:val="00466E"/>
            <w:spacing w:val="2"/>
            <w:sz w:val="21"/>
            <w:szCs w:val="21"/>
            <w:u w:val="single"/>
            <w:lang w:eastAsia="ru-RU"/>
          </w:rPr>
          <w:t>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оказание консультационной и информационной помощи по вопросам организации и проведения капитального ремонта многоквартирных домов;</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lastRenderedPageBreak/>
        <w:br/>
        <w:t>(в ред. Законов Краснодарского края </w:t>
      </w:r>
      <w:hyperlink r:id="rId251" w:history="1">
        <w:r w:rsidRPr="0025094C">
          <w:rPr>
            <w:rFonts w:ascii="Arial" w:eastAsia="Times New Roman" w:hAnsi="Arial" w:cs="Arial"/>
            <w:color w:val="00466E"/>
            <w:spacing w:val="2"/>
            <w:sz w:val="21"/>
            <w:szCs w:val="21"/>
            <w:u w:val="single"/>
            <w:lang w:eastAsia="ru-RU"/>
          </w:rPr>
          <w:t>от 27.03.2014 N 2932-КЗ,</w:t>
        </w:r>
      </w:hyperlink>
      <w:r w:rsidRPr="0025094C">
        <w:rPr>
          <w:rFonts w:ascii="Arial" w:eastAsia="Times New Roman" w:hAnsi="Arial" w:cs="Arial"/>
          <w:color w:val="2D2D2D"/>
          <w:spacing w:val="2"/>
          <w:sz w:val="21"/>
          <w:szCs w:val="21"/>
          <w:lang w:eastAsia="ru-RU"/>
        </w:rPr>
        <w:t> </w:t>
      </w:r>
      <w:hyperlink r:id="rId252" w:history="1">
        <w:r w:rsidRPr="0025094C">
          <w:rPr>
            <w:rFonts w:ascii="Arial" w:eastAsia="Times New Roman" w:hAnsi="Arial" w:cs="Arial"/>
            <w:color w:val="00466E"/>
            <w:spacing w:val="2"/>
            <w:sz w:val="21"/>
            <w:szCs w:val="21"/>
            <w:u w:val="single"/>
            <w:lang w:eastAsia="ru-RU"/>
          </w:rPr>
          <w:t>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утратил силу. - </w:t>
      </w:r>
      <w:hyperlink r:id="rId253" w:history="1">
        <w:r w:rsidRPr="0025094C">
          <w:rPr>
            <w:rFonts w:ascii="Arial" w:eastAsia="Times New Roman" w:hAnsi="Arial" w:cs="Arial"/>
            <w:color w:val="00466E"/>
            <w:spacing w:val="2"/>
            <w:sz w:val="21"/>
            <w:szCs w:val="21"/>
            <w:u w:val="single"/>
            <w:lang w:eastAsia="ru-RU"/>
          </w:rPr>
          <w:t>Закон Краснодарского края 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Утратила силу. - </w:t>
      </w:r>
      <w:hyperlink r:id="rId254" w:history="1">
        <w:r w:rsidRPr="0025094C">
          <w:rPr>
            <w:rFonts w:ascii="Arial" w:eastAsia="Times New Roman" w:hAnsi="Arial" w:cs="Arial"/>
            <w:color w:val="00466E"/>
            <w:spacing w:val="2"/>
            <w:sz w:val="21"/>
            <w:szCs w:val="21"/>
            <w:u w:val="single"/>
            <w:lang w:eastAsia="ru-RU"/>
          </w:rPr>
          <w:t>Закон Краснодарского края от 27.03.2014 N 2932-КЗ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Утратила силу. - </w:t>
      </w:r>
      <w:hyperlink r:id="rId255" w:history="1">
        <w:r w:rsidRPr="0025094C">
          <w:rPr>
            <w:rFonts w:ascii="Arial" w:eastAsia="Times New Roman" w:hAnsi="Arial" w:cs="Arial"/>
            <w:color w:val="00466E"/>
            <w:spacing w:val="2"/>
            <w:sz w:val="21"/>
            <w:szCs w:val="21"/>
            <w:u w:val="single"/>
            <w:lang w:eastAsia="ru-RU"/>
          </w:rPr>
          <w:t>Закон Краснодарского края от 25.12.2015 N 3303-КЗ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В целях обеспечения проведения капитального ремонта многоквартирных домов региональный оператор выполняет обязанности, установленные </w:t>
      </w:r>
      <w:hyperlink r:id="rId256" w:history="1">
        <w:r w:rsidRPr="0025094C">
          <w:rPr>
            <w:rFonts w:ascii="Arial" w:eastAsia="Times New Roman" w:hAnsi="Arial" w:cs="Arial"/>
            <w:color w:val="00466E"/>
            <w:spacing w:val="2"/>
            <w:sz w:val="21"/>
            <w:szCs w:val="21"/>
            <w:u w:val="single"/>
            <w:lang w:eastAsia="ru-RU"/>
          </w:rPr>
          <w:t>статьей 182 Жилищного кодекса Российской Федерации</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34.1. Случаи и порядок осуществления функций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органами местного самоуправления и (или) муниципальными бюджетными или казенными учреждениями</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 </w:t>
      </w:r>
      <w:hyperlink r:id="rId257" w:history="1">
        <w:r w:rsidRPr="0025094C">
          <w:rPr>
            <w:rFonts w:ascii="Arial" w:eastAsia="Times New Roman" w:hAnsi="Arial" w:cs="Arial"/>
            <w:color w:val="00466E"/>
            <w:spacing w:val="2"/>
            <w:sz w:val="21"/>
            <w:szCs w:val="21"/>
            <w:u w:val="single"/>
            <w:lang w:eastAsia="ru-RU"/>
          </w:rPr>
          <w:t>Закона Краснодарского края 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t>(введена </w:t>
      </w:r>
      <w:hyperlink r:id="rId258" w:history="1">
        <w:r w:rsidRPr="0025094C">
          <w:rPr>
            <w:rFonts w:ascii="Arial" w:eastAsia="Times New Roman" w:hAnsi="Arial" w:cs="Arial"/>
            <w:color w:val="00466E"/>
            <w:spacing w:val="2"/>
            <w:sz w:val="21"/>
            <w:szCs w:val="21"/>
            <w:u w:val="single"/>
            <w:lang w:eastAsia="ru-RU"/>
          </w:rPr>
          <w:t>Законом Краснодарского края от 25.12.2015 N 3303-КЗ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Функции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расположенных на территории городского округа, городского поселения или сельских поселений (далее - функции технического заказчика), осуществляются соответственно органом местного самоуправления такого городского округа, городского поселения, муниципального района, в состав которого входят соответствующие сельские поселения, либо муниципальным бюджетным или казенным учреждением на основании договора, заключенного между региональным оператором и таким органом местного самоуправления либо муниципальным бюджетным или казенным учреждением, в случае принятия данным органом местного самоуправления решения о выполнении функций технического заказчика органом местного самоуправления либо муниципальным бюджетным или казенным учреждением (далее - решение о выполнении функций технического заказчика).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Законов Краснодарского края </w:t>
      </w:r>
      <w:hyperlink r:id="rId259" w:history="1">
        <w:r w:rsidRPr="0025094C">
          <w:rPr>
            <w:rFonts w:ascii="Arial" w:eastAsia="Times New Roman" w:hAnsi="Arial" w:cs="Arial"/>
            <w:color w:val="00466E"/>
            <w:spacing w:val="2"/>
            <w:sz w:val="21"/>
            <w:szCs w:val="21"/>
            <w:u w:val="single"/>
            <w:lang w:eastAsia="ru-RU"/>
          </w:rPr>
          <w:t>от 29.04.2016 N 3394-КЗ</w:t>
        </w:r>
      </w:hyperlink>
      <w:r w:rsidRPr="0025094C">
        <w:rPr>
          <w:rFonts w:ascii="Arial" w:eastAsia="Times New Roman" w:hAnsi="Arial" w:cs="Arial"/>
          <w:color w:val="2D2D2D"/>
          <w:spacing w:val="2"/>
          <w:sz w:val="21"/>
          <w:szCs w:val="21"/>
          <w:lang w:eastAsia="ru-RU"/>
        </w:rPr>
        <w:t>, </w:t>
      </w:r>
      <w:hyperlink r:id="rId260" w:history="1">
        <w:r w:rsidRPr="0025094C">
          <w:rPr>
            <w:rFonts w:ascii="Arial" w:eastAsia="Times New Roman" w:hAnsi="Arial" w:cs="Arial"/>
            <w:color w:val="00466E"/>
            <w:spacing w:val="2"/>
            <w:sz w:val="21"/>
            <w:szCs w:val="21"/>
            <w:u w:val="single"/>
            <w:lang w:eastAsia="ru-RU"/>
          </w:rPr>
          <w:t>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Решение о выполнении функций технического заказчика принимается органом местного самоуправления городского округа, городского поселения или муниципального района в отношении всех расположенных на территории соответствующего городского округа, городского поселения, сельских поселений многоквартирных домов, выполнение капитального ремонта которых предусмотрено в соответствующем очередном плановом периоде региональной программы.</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(часть 2 в ред. </w:t>
      </w:r>
      <w:hyperlink r:id="rId261" w:history="1">
        <w:r w:rsidRPr="0025094C">
          <w:rPr>
            <w:rFonts w:ascii="Arial" w:eastAsia="Times New Roman" w:hAnsi="Arial" w:cs="Arial"/>
            <w:color w:val="00466E"/>
            <w:spacing w:val="2"/>
            <w:sz w:val="21"/>
            <w:szCs w:val="21"/>
            <w:u w:val="single"/>
            <w:lang w:eastAsia="ru-RU"/>
          </w:rPr>
          <w:t>Закона Краснодарского края от 09.11.2017 N 3685-КЗ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 xml:space="preserve">3. Орган местного самоуправления в течение трех рабочих дней после принятия решения о </w:t>
      </w:r>
      <w:r w:rsidRPr="0025094C">
        <w:rPr>
          <w:rFonts w:ascii="Arial" w:eastAsia="Times New Roman" w:hAnsi="Arial" w:cs="Arial"/>
          <w:color w:val="2D2D2D"/>
          <w:spacing w:val="2"/>
          <w:sz w:val="21"/>
          <w:szCs w:val="21"/>
          <w:lang w:eastAsia="ru-RU"/>
        </w:rPr>
        <w:lastRenderedPageBreak/>
        <w:t>выполнении функций технического заказчика направляет копии такого решения региональному оператору и в уполномоченный орган.</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262" w:history="1">
        <w:r w:rsidRPr="0025094C">
          <w:rPr>
            <w:rFonts w:ascii="Arial" w:eastAsia="Times New Roman" w:hAnsi="Arial" w:cs="Arial"/>
            <w:color w:val="00466E"/>
            <w:spacing w:val="2"/>
            <w:sz w:val="21"/>
            <w:szCs w:val="21"/>
            <w:u w:val="single"/>
            <w:lang w:eastAsia="ru-RU"/>
          </w:rPr>
          <w:t>Закона Краснодарского края 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Региональный оператор в течение трех рабочих дней после получения решения о выполнении функций технического заказчика составляет проект договора о передаче функций технического заказчика (далее - договор о передаче функций технического заказчика) и направляет его соответственно в орган местного самоуправления либо муниципальному бюджетному или казенному учреждению.</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263" w:history="1">
        <w:r w:rsidRPr="0025094C">
          <w:rPr>
            <w:rFonts w:ascii="Arial" w:eastAsia="Times New Roman" w:hAnsi="Arial" w:cs="Arial"/>
            <w:color w:val="00466E"/>
            <w:spacing w:val="2"/>
            <w:sz w:val="21"/>
            <w:szCs w:val="21"/>
            <w:u w:val="single"/>
            <w:lang w:eastAsia="ru-RU"/>
          </w:rPr>
          <w:t>Закона Краснодарского края 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Типовая форма договора о передаче функций технического заказчика утверждается уполномоченным органом.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6. Орган местного самоуправления либо муниципальное бюджетное или казенное учреждение в течение 10 рабочих дней подписывает проект договора о передаче функций технического заказчика и возвращает один экземпляр договора о передаче функций технического заказчика региональному оператору.</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264" w:history="1">
        <w:r w:rsidRPr="0025094C">
          <w:rPr>
            <w:rFonts w:ascii="Arial" w:eastAsia="Times New Roman" w:hAnsi="Arial" w:cs="Arial"/>
            <w:color w:val="00466E"/>
            <w:spacing w:val="2"/>
            <w:sz w:val="21"/>
            <w:szCs w:val="21"/>
            <w:u w:val="single"/>
            <w:lang w:eastAsia="ru-RU"/>
          </w:rPr>
          <w:t>Закона Краснодарского края 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7. Региональный оператор в течение трех рабочих дней после получения договора о передаче функций технического заказчика представляет копию такого договора в уполномоченный орган.</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8. В случае заключения договора о передаче функций технического заказчика соответственно орган местного самоуправления, муниципальное бюджетное или казенное учреждение выполняет:</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265" w:history="1">
        <w:r w:rsidRPr="0025094C">
          <w:rPr>
            <w:rFonts w:ascii="Arial" w:eastAsia="Times New Roman" w:hAnsi="Arial" w:cs="Arial"/>
            <w:color w:val="00466E"/>
            <w:spacing w:val="2"/>
            <w:sz w:val="21"/>
            <w:szCs w:val="21"/>
            <w:u w:val="single"/>
            <w:lang w:eastAsia="ru-RU"/>
          </w:rPr>
          <w:t>Закона Краснодарского края от 29.04.2016 N 3394-КЗ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обязанности, предусмотренные пунктами 2 - 5 части 2 </w:t>
      </w:r>
      <w:hyperlink r:id="rId266" w:history="1">
        <w:r w:rsidRPr="0025094C">
          <w:rPr>
            <w:rFonts w:ascii="Arial" w:eastAsia="Times New Roman" w:hAnsi="Arial" w:cs="Arial"/>
            <w:color w:val="00466E"/>
            <w:spacing w:val="2"/>
            <w:sz w:val="21"/>
            <w:szCs w:val="21"/>
            <w:u w:val="single"/>
            <w:lang w:eastAsia="ru-RU"/>
          </w:rPr>
          <w:t>статьи 182 Жилищного кодекса Российской Федерации</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обязанности технического заказчика, предусмотренные </w:t>
      </w:r>
      <w:hyperlink r:id="rId267" w:history="1">
        <w:r w:rsidRPr="0025094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25094C">
        <w:rPr>
          <w:rFonts w:ascii="Arial" w:eastAsia="Times New Roman" w:hAnsi="Arial" w:cs="Arial"/>
          <w:color w:val="2D2D2D"/>
          <w:spacing w:val="2"/>
          <w:sz w:val="21"/>
          <w:szCs w:val="21"/>
          <w:lang w:eastAsia="ru-RU"/>
        </w:rPr>
        <w:t>, в том числе осуществляет строительный контроль.</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9. Финансирование расходов на проведение капитального ремонта многоквартирных домов, функции технического заказчика услуг и работ по капитальному ремонту которых выполняет орган местного самоуправления либо муниципальное бюджетное или казенное учреждение, осуществляет региональный оператор в порядке, предусмотренном договором о передаче функций технического заказчика.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Законов Краснодарского края </w:t>
      </w:r>
      <w:hyperlink r:id="rId268" w:history="1">
        <w:r w:rsidRPr="0025094C">
          <w:rPr>
            <w:rFonts w:ascii="Arial" w:eastAsia="Times New Roman" w:hAnsi="Arial" w:cs="Arial"/>
            <w:color w:val="00466E"/>
            <w:spacing w:val="2"/>
            <w:sz w:val="21"/>
            <w:szCs w:val="21"/>
            <w:u w:val="single"/>
            <w:lang w:eastAsia="ru-RU"/>
          </w:rPr>
          <w:t>от 29.04.2016 N 3394-КЗ</w:t>
        </w:r>
      </w:hyperlink>
      <w:r w:rsidRPr="0025094C">
        <w:rPr>
          <w:rFonts w:ascii="Arial" w:eastAsia="Times New Roman" w:hAnsi="Arial" w:cs="Arial"/>
          <w:color w:val="2D2D2D"/>
          <w:spacing w:val="2"/>
          <w:sz w:val="21"/>
          <w:szCs w:val="21"/>
          <w:lang w:eastAsia="ru-RU"/>
        </w:rPr>
        <w:t>, </w:t>
      </w:r>
      <w:hyperlink r:id="rId269" w:history="1">
        <w:r w:rsidRPr="0025094C">
          <w:rPr>
            <w:rFonts w:ascii="Arial" w:eastAsia="Times New Roman" w:hAnsi="Arial" w:cs="Arial"/>
            <w:color w:val="00466E"/>
            <w:spacing w:val="2"/>
            <w:sz w:val="21"/>
            <w:szCs w:val="21"/>
            <w:u w:val="single"/>
            <w:lang w:eastAsia="ru-RU"/>
          </w:rPr>
          <w:t>от 18.07.2016 N 3422-КЗ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lastRenderedPageBreak/>
        <w:br/>
      </w:r>
      <w:hyperlink r:id="rId270" w:history="1">
        <w:r w:rsidRPr="0025094C">
          <w:rPr>
            <w:rFonts w:ascii="Arial" w:eastAsia="Times New Roman" w:hAnsi="Arial" w:cs="Arial"/>
            <w:color w:val="00466E"/>
            <w:spacing w:val="2"/>
            <w:sz w:val="21"/>
            <w:szCs w:val="21"/>
            <w:u w:val="single"/>
            <w:lang w:eastAsia="ru-RU"/>
          </w:rPr>
          <w:t>Статья 35</w:t>
        </w:r>
      </w:hyperlink>
      <w:r w:rsidRPr="0025094C">
        <w:rPr>
          <w:rFonts w:ascii="Arial" w:eastAsia="Times New Roman" w:hAnsi="Arial" w:cs="Arial"/>
          <w:color w:val="2D2D2D"/>
          <w:spacing w:val="2"/>
          <w:sz w:val="21"/>
          <w:szCs w:val="21"/>
          <w:lang w:eastAsia="ru-RU"/>
        </w:rPr>
        <w:t>. Утратила силу. - </w:t>
      </w:r>
      <w:hyperlink r:id="rId271" w:history="1">
        <w:r w:rsidRPr="0025094C">
          <w:rPr>
            <w:rFonts w:ascii="Arial" w:eastAsia="Times New Roman" w:hAnsi="Arial" w:cs="Arial"/>
            <w:color w:val="00466E"/>
            <w:spacing w:val="2"/>
            <w:sz w:val="21"/>
            <w:szCs w:val="21"/>
            <w:u w:val="single"/>
            <w:lang w:eastAsia="ru-RU"/>
          </w:rPr>
          <w:t>Закон Краснодарского края от 25.12.2015 N 3303-КЗ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36. Обеспечение финансовой устойчивости деятельности регионального оператора</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w:t>
      </w:r>
      <w:hyperlink r:id="rId272"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В целях обеспечения финансовой устойчивости деятельности регионального оператора устанавливаются следующие требования: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на счет, счета регионального оператора за предшествующий год. Размер указанной доли составляет 90 процентов от объема взносов на капитальный ремонт, поступивших региональному оператору за предшествующий год;</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Законов Краснодарского края </w:t>
      </w:r>
      <w:hyperlink r:id="rId273" w:history="1">
        <w:r w:rsidRPr="0025094C">
          <w:rPr>
            <w:rFonts w:ascii="Arial" w:eastAsia="Times New Roman" w:hAnsi="Arial" w:cs="Arial"/>
            <w:color w:val="00466E"/>
            <w:spacing w:val="2"/>
            <w:sz w:val="21"/>
            <w:szCs w:val="21"/>
            <w:u w:val="single"/>
            <w:lang w:eastAsia="ru-RU"/>
          </w:rPr>
          <w:t>от 06.04.2015 N 3157-КЗ</w:t>
        </w:r>
      </w:hyperlink>
      <w:r w:rsidRPr="0025094C">
        <w:rPr>
          <w:rFonts w:ascii="Arial" w:eastAsia="Times New Roman" w:hAnsi="Arial" w:cs="Arial"/>
          <w:color w:val="2D2D2D"/>
          <w:spacing w:val="2"/>
          <w:sz w:val="21"/>
          <w:szCs w:val="21"/>
          <w:lang w:eastAsia="ru-RU"/>
        </w:rPr>
        <w:t>, </w:t>
      </w:r>
      <w:hyperlink r:id="rId274" w:history="1">
        <w:r w:rsidRPr="0025094C">
          <w:rPr>
            <w:rFonts w:ascii="Arial" w:eastAsia="Times New Roman" w:hAnsi="Arial" w:cs="Arial"/>
            <w:color w:val="00466E"/>
            <w:spacing w:val="2"/>
            <w:sz w:val="21"/>
            <w:szCs w:val="21"/>
            <w:u w:val="single"/>
            <w:lang w:eastAsia="ru-RU"/>
          </w:rPr>
          <w:t>от 18.07.2016 N 3422-КЗ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кредиты и (или) займы могут привлекаться региональным оператором только после одобрения попечительским советом регионального оператора условий соответствующего договора.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(п. 2 в ред. </w:t>
      </w:r>
      <w:hyperlink r:id="rId275"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37. Контроль за деятельностью регионального оператора</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Контроль за соответствием деятельности регионального оператора установленным федеральным законодательством и законодательством Краснодарского края требованиям осуществляется органом государственного жилищного надзора Краснодарского края в порядке, установленном высшим исполнительным органом государственной власти Краснодарского края.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38. Отчетность и аудит регионального оператора</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lastRenderedPageBreak/>
        <w:br/>
        <w:t>(в ред. </w:t>
      </w:r>
      <w:hyperlink r:id="rId276" w:history="1">
        <w:r w:rsidRPr="0025094C">
          <w:rPr>
            <w:rFonts w:ascii="Arial" w:eastAsia="Times New Roman" w:hAnsi="Arial" w:cs="Arial"/>
            <w:color w:val="00466E"/>
            <w:spacing w:val="2"/>
            <w:sz w:val="21"/>
            <w:szCs w:val="21"/>
            <w:u w:val="single"/>
            <w:lang w:eastAsia="ru-RU"/>
          </w:rPr>
          <w:t>Закона Краснодарского края от 27.03.2014 N 2932-КЗ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Проведение конкурса по отбору аудиторской организации (аудитора), принятие решения о проведении аудита, утверждение договора с аудиторской организацией (аудитором) осуществляются в порядке, установленном уполномоченным органом.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277" w:history="1">
        <w:r w:rsidRPr="0025094C">
          <w:rPr>
            <w:rFonts w:ascii="Arial" w:eastAsia="Times New Roman" w:hAnsi="Arial" w:cs="Arial"/>
            <w:color w:val="00466E"/>
            <w:spacing w:val="2"/>
            <w:sz w:val="21"/>
            <w:szCs w:val="21"/>
            <w:u w:val="single"/>
            <w:lang w:eastAsia="ru-RU"/>
          </w:rPr>
          <w:t>Закона Краснодарского края от 27.03.2014 N 2932-КЗ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орган государственного жилищного надзора Краснодарского края.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Законов Краснодарского края </w:t>
      </w:r>
      <w:hyperlink r:id="rId278" w:history="1">
        <w:r w:rsidRPr="0025094C">
          <w:rPr>
            <w:rFonts w:ascii="Arial" w:eastAsia="Times New Roman" w:hAnsi="Arial" w:cs="Arial"/>
            <w:color w:val="00466E"/>
            <w:spacing w:val="2"/>
            <w:sz w:val="21"/>
            <w:szCs w:val="21"/>
            <w:u w:val="single"/>
            <w:lang w:eastAsia="ru-RU"/>
          </w:rPr>
          <w:t>от 27.03.2014 N 2932-КЗ</w:t>
        </w:r>
      </w:hyperlink>
      <w:r w:rsidRPr="0025094C">
        <w:rPr>
          <w:rFonts w:ascii="Arial" w:eastAsia="Times New Roman" w:hAnsi="Arial" w:cs="Arial"/>
          <w:color w:val="2D2D2D"/>
          <w:spacing w:val="2"/>
          <w:sz w:val="21"/>
          <w:szCs w:val="21"/>
          <w:lang w:eastAsia="ru-RU"/>
        </w:rPr>
        <w:t>, </w:t>
      </w:r>
      <w:hyperlink r:id="rId279" w:history="1">
        <w:r w:rsidRPr="0025094C">
          <w:rPr>
            <w:rFonts w:ascii="Arial" w:eastAsia="Times New Roman" w:hAnsi="Arial" w:cs="Arial"/>
            <w:color w:val="00466E"/>
            <w:spacing w:val="2"/>
            <w:sz w:val="21"/>
            <w:szCs w:val="21"/>
            <w:u w:val="single"/>
            <w:lang w:eastAsia="ru-RU"/>
          </w:rPr>
          <w:t>от 25.12.2015 N 3303-КЗ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4. Утратила силу. - </w:t>
      </w:r>
      <w:hyperlink r:id="rId280" w:history="1">
        <w:r w:rsidRPr="0025094C">
          <w:rPr>
            <w:rFonts w:ascii="Arial" w:eastAsia="Times New Roman" w:hAnsi="Arial" w:cs="Arial"/>
            <w:color w:val="00466E"/>
            <w:spacing w:val="2"/>
            <w:sz w:val="21"/>
            <w:szCs w:val="21"/>
            <w:u w:val="single"/>
            <w:lang w:eastAsia="ru-RU"/>
          </w:rPr>
          <w:t>Закон Краснодарского края от 27.03.2014 N 2932-КЗ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5.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до 1 мая года, следующего за отчетным.</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281" w:history="1">
        <w:r w:rsidRPr="0025094C">
          <w:rPr>
            <w:rFonts w:ascii="Arial" w:eastAsia="Times New Roman" w:hAnsi="Arial" w:cs="Arial"/>
            <w:color w:val="00466E"/>
            <w:spacing w:val="2"/>
            <w:sz w:val="21"/>
            <w:szCs w:val="21"/>
            <w:u w:val="single"/>
            <w:lang w:eastAsia="ru-RU"/>
          </w:rPr>
          <w:t>Закона Краснодарского края от 27.03.2014 N 2932-КЗ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Статья 39. Утратила силу. - </w:t>
      </w:r>
      <w:hyperlink r:id="rId282" w:history="1">
        <w:r w:rsidRPr="0025094C">
          <w:rPr>
            <w:rFonts w:ascii="Arial" w:eastAsia="Times New Roman" w:hAnsi="Arial" w:cs="Arial"/>
            <w:color w:val="00466E"/>
            <w:spacing w:val="2"/>
            <w:sz w:val="21"/>
            <w:szCs w:val="21"/>
            <w:u w:val="single"/>
            <w:lang w:eastAsia="ru-RU"/>
          </w:rPr>
          <w:t>Закон Краснодарского края от 27.03.2014 N 2932-КЗ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5094C">
        <w:rPr>
          <w:rFonts w:ascii="Arial" w:eastAsia="Times New Roman" w:hAnsi="Arial" w:cs="Arial"/>
          <w:color w:val="4C4C4C"/>
          <w:spacing w:val="2"/>
          <w:sz w:val="29"/>
          <w:szCs w:val="29"/>
          <w:lang w:eastAsia="ru-RU"/>
        </w:rPr>
        <w:t>Глава 7. МЕРЫ ГОСУДАРСТВЕННОЙ ПОДДЕРЖКИ, МУНИЦИПАЛЬНОЙ ПОДДЕРЖКИ КАПИТАЛЬНОГО РЕМОНТА МНОГОКВАРТИРНЫХ ДОМОВ</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w:t>
      </w:r>
      <w:hyperlink r:id="rId283"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40. Меры государственной поддержки, муниципальной поддержки капитального ремонта многоквартирных домов</w:t>
      </w:r>
    </w:p>
    <w:p w:rsidR="0025094C" w:rsidRPr="0025094C" w:rsidRDefault="0025094C" w:rsidP="002509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(в редакции </w:t>
      </w:r>
      <w:hyperlink r:id="rId284"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 xml:space="preserve">1. Финансирование работ по капитальному ремонту многоквартирных домов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управляющим организациям, региональному оператору за счет средств краевого бюджета, бюджетов муниципальных образований Краснодарского края в формах, предусмотренных </w:t>
      </w:r>
      <w:r w:rsidRPr="0025094C">
        <w:rPr>
          <w:rFonts w:ascii="Arial" w:eastAsia="Times New Roman" w:hAnsi="Arial" w:cs="Arial"/>
          <w:color w:val="2D2D2D"/>
          <w:spacing w:val="2"/>
          <w:sz w:val="21"/>
          <w:szCs w:val="21"/>
          <w:lang w:eastAsia="ru-RU"/>
        </w:rPr>
        <w:lastRenderedPageBreak/>
        <w:t>бюджетным законодательством Российской Федерации.</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285" w:history="1">
        <w:r w:rsidRPr="0025094C">
          <w:rPr>
            <w:rFonts w:ascii="Arial" w:eastAsia="Times New Roman" w:hAnsi="Arial" w:cs="Arial"/>
            <w:color w:val="00466E"/>
            <w:spacing w:val="2"/>
            <w:sz w:val="21"/>
            <w:szCs w:val="21"/>
            <w:u w:val="single"/>
            <w:lang w:eastAsia="ru-RU"/>
          </w:rPr>
          <w:t>Закона Краснодарского края от 25.12.2015 N 3303-КЗ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Абзац утратил силу. - </w:t>
      </w:r>
      <w:hyperlink r:id="rId286" w:history="1">
        <w:r w:rsidRPr="0025094C">
          <w:rPr>
            <w:rFonts w:ascii="Arial" w:eastAsia="Times New Roman" w:hAnsi="Arial" w:cs="Arial"/>
            <w:color w:val="00466E"/>
            <w:spacing w:val="2"/>
            <w:sz w:val="21"/>
            <w:szCs w:val="21"/>
            <w:u w:val="single"/>
            <w:lang w:eastAsia="ru-RU"/>
          </w:rPr>
          <w:t>Закон Краснодарского края от 27.03.2014 N 2932-КЗ</w:t>
        </w:r>
      </w:hyperlink>
      <w:r w:rsidRPr="0025094C">
        <w:rPr>
          <w:rFonts w:ascii="Arial" w:eastAsia="Times New Roman" w:hAnsi="Arial" w:cs="Arial"/>
          <w:color w:val="2D2D2D"/>
          <w:spacing w:val="2"/>
          <w:sz w:val="21"/>
          <w:szCs w:val="21"/>
          <w:lang w:eastAsia="ru-RU"/>
        </w:rPr>
        <w:t>.</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Меры государственной поддержки, муниципальной поддержки в рамках реализации региональной программы предоставляются независимо от применяемого собственниками помещений в многоквартирном доме способа формирования фонда капитального ремонта.</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(в ред. </w:t>
      </w:r>
      <w:hyperlink r:id="rId287" w:history="1">
        <w:r w:rsidRPr="0025094C">
          <w:rPr>
            <w:rFonts w:ascii="Arial" w:eastAsia="Times New Roman" w:hAnsi="Arial" w:cs="Arial"/>
            <w:color w:val="00466E"/>
            <w:spacing w:val="2"/>
            <w:sz w:val="21"/>
            <w:szCs w:val="21"/>
            <w:u w:val="single"/>
            <w:lang w:eastAsia="ru-RU"/>
          </w:rPr>
          <w:t>Закона Краснодарского края от 03.10.2014 N 3033-КЗ</w:t>
        </w:r>
      </w:hyperlink>
      <w:r w:rsidRPr="0025094C">
        <w:rPr>
          <w:rFonts w:ascii="Arial" w:eastAsia="Times New Roman" w:hAnsi="Arial" w:cs="Arial"/>
          <w:color w:val="2D2D2D"/>
          <w:spacing w:val="2"/>
          <w:sz w:val="21"/>
          <w:szCs w:val="21"/>
          <w:lang w:eastAsia="ru-RU"/>
        </w:rPr>
        <w:t>)</w:t>
      </w:r>
    </w:p>
    <w:p w:rsidR="0025094C" w:rsidRPr="0025094C" w:rsidRDefault="0025094C" w:rsidP="00250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5094C">
        <w:rPr>
          <w:rFonts w:ascii="Arial" w:eastAsia="Times New Roman" w:hAnsi="Arial" w:cs="Arial"/>
          <w:color w:val="4C4C4C"/>
          <w:spacing w:val="2"/>
          <w:sz w:val="29"/>
          <w:szCs w:val="29"/>
          <w:lang w:eastAsia="ru-RU"/>
        </w:rPr>
        <w:t>Глава 8. ВСТУПЛЕНИЕ В СИЛУ НАСТОЯЩЕГО ЗАКОНА</w:t>
      </w:r>
    </w:p>
    <w:p w:rsidR="0025094C" w:rsidRPr="0025094C" w:rsidRDefault="0025094C" w:rsidP="002509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094C">
        <w:rPr>
          <w:rFonts w:ascii="Arial" w:eastAsia="Times New Roman" w:hAnsi="Arial" w:cs="Arial"/>
          <w:color w:val="242424"/>
          <w:spacing w:val="2"/>
          <w:sz w:val="23"/>
          <w:szCs w:val="23"/>
          <w:lang w:eastAsia="ru-RU"/>
        </w:rPr>
        <w:t>Статья 41. Вступление в силу настоящего Закона</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br/>
        <w:t>1. Настоящий Закон вступает в силу через 10 дней после дня его официального опубликования.</w:t>
      </w:r>
      <w:r w:rsidRPr="0025094C">
        <w:rPr>
          <w:rFonts w:ascii="Arial" w:eastAsia="Times New Roman" w:hAnsi="Arial" w:cs="Arial"/>
          <w:color w:val="2D2D2D"/>
          <w:spacing w:val="2"/>
          <w:sz w:val="21"/>
          <w:szCs w:val="21"/>
          <w:lang w:eastAsia="ru-RU"/>
        </w:rPr>
        <w:br/>
      </w:r>
      <w:r w:rsidRPr="0025094C">
        <w:rPr>
          <w:rFonts w:ascii="Arial" w:eastAsia="Times New Roman" w:hAnsi="Arial" w:cs="Arial"/>
          <w:color w:val="2D2D2D"/>
          <w:spacing w:val="2"/>
          <w:sz w:val="21"/>
          <w:szCs w:val="21"/>
          <w:lang w:eastAsia="ru-RU"/>
        </w:rPr>
        <w:br/>
        <w:t>2. Нормативные правовые акты Краснодарского края, необходимые для реализации настоящего Закона, должны быть разработаны и приняты в установленном порядке до 1 октября 2013 года.</w:t>
      </w:r>
    </w:p>
    <w:p w:rsidR="0025094C" w:rsidRPr="0025094C" w:rsidRDefault="0025094C" w:rsidP="002509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Глава администрации (губернатор)</w:t>
      </w:r>
      <w:r w:rsidRPr="0025094C">
        <w:rPr>
          <w:rFonts w:ascii="Arial" w:eastAsia="Times New Roman" w:hAnsi="Arial" w:cs="Arial"/>
          <w:color w:val="2D2D2D"/>
          <w:spacing w:val="2"/>
          <w:sz w:val="21"/>
          <w:szCs w:val="21"/>
          <w:lang w:eastAsia="ru-RU"/>
        </w:rPr>
        <w:br/>
        <w:t>Краснодарского края</w:t>
      </w:r>
      <w:r w:rsidRPr="0025094C">
        <w:rPr>
          <w:rFonts w:ascii="Arial" w:eastAsia="Times New Roman" w:hAnsi="Arial" w:cs="Arial"/>
          <w:color w:val="2D2D2D"/>
          <w:spacing w:val="2"/>
          <w:sz w:val="21"/>
          <w:szCs w:val="21"/>
          <w:lang w:eastAsia="ru-RU"/>
        </w:rPr>
        <w:br/>
        <w:t>А.Н.ТКАЧЕВ </w:t>
      </w:r>
    </w:p>
    <w:p w:rsidR="0025094C" w:rsidRPr="0025094C" w:rsidRDefault="0025094C" w:rsidP="002509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94C">
        <w:rPr>
          <w:rFonts w:ascii="Arial" w:eastAsia="Times New Roman" w:hAnsi="Arial" w:cs="Arial"/>
          <w:color w:val="2D2D2D"/>
          <w:spacing w:val="2"/>
          <w:sz w:val="21"/>
          <w:szCs w:val="21"/>
          <w:lang w:eastAsia="ru-RU"/>
        </w:rPr>
        <w:t>г. Краснодар</w:t>
      </w:r>
      <w:r w:rsidRPr="0025094C">
        <w:rPr>
          <w:rFonts w:ascii="Arial" w:eastAsia="Times New Roman" w:hAnsi="Arial" w:cs="Arial"/>
          <w:color w:val="2D2D2D"/>
          <w:spacing w:val="2"/>
          <w:sz w:val="21"/>
          <w:szCs w:val="21"/>
          <w:lang w:eastAsia="ru-RU"/>
        </w:rPr>
        <w:br/>
        <w:t>1 июля 2013 года</w:t>
      </w:r>
      <w:r w:rsidRPr="0025094C">
        <w:rPr>
          <w:rFonts w:ascii="Arial" w:eastAsia="Times New Roman" w:hAnsi="Arial" w:cs="Arial"/>
          <w:color w:val="2D2D2D"/>
          <w:spacing w:val="2"/>
          <w:sz w:val="21"/>
          <w:szCs w:val="21"/>
          <w:lang w:eastAsia="ru-RU"/>
        </w:rPr>
        <w:br/>
        <w:t>N 2735-КЗ</w:t>
      </w:r>
    </w:p>
    <w:p w:rsidR="00541618" w:rsidRDefault="00541618">
      <w:bookmarkStart w:id="0" w:name="_GoBack"/>
      <w:bookmarkEnd w:id="0"/>
    </w:p>
    <w:sectPr w:rsidR="00541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4C"/>
    <w:rsid w:val="0025094C"/>
    <w:rsid w:val="00541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09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09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509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509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9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09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5094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5094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5094C"/>
  </w:style>
  <w:style w:type="paragraph" w:customStyle="1" w:styleId="headertext">
    <w:name w:val="headertext"/>
    <w:basedOn w:val="a"/>
    <w:rsid w:val="00250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50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5094C"/>
    <w:rPr>
      <w:color w:val="0000FF"/>
      <w:u w:val="single"/>
    </w:rPr>
  </w:style>
  <w:style w:type="character" w:styleId="a4">
    <w:name w:val="FollowedHyperlink"/>
    <w:basedOn w:val="a0"/>
    <w:uiPriority w:val="99"/>
    <w:semiHidden/>
    <w:unhideWhenUsed/>
    <w:rsid w:val="0025094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09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09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509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509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9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09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5094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5094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5094C"/>
  </w:style>
  <w:style w:type="paragraph" w:customStyle="1" w:styleId="headertext">
    <w:name w:val="headertext"/>
    <w:basedOn w:val="a"/>
    <w:rsid w:val="00250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50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5094C"/>
    <w:rPr>
      <w:color w:val="0000FF"/>
      <w:u w:val="single"/>
    </w:rPr>
  </w:style>
  <w:style w:type="character" w:styleId="a4">
    <w:name w:val="FollowedHyperlink"/>
    <w:basedOn w:val="a0"/>
    <w:uiPriority w:val="99"/>
    <w:semiHidden/>
    <w:unhideWhenUsed/>
    <w:rsid w:val="002509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88625">
      <w:bodyDiv w:val="1"/>
      <w:marLeft w:val="0"/>
      <w:marRight w:val="0"/>
      <w:marTop w:val="0"/>
      <w:marBottom w:val="0"/>
      <w:divBdr>
        <w:top w:val="none" w:sz="0" w:space="0" w:color="auto"/>
        <w:left w:val="none" w:sz="0" w:space="0" w:color="auto"/>
        <w:bottom w:val="none" w:sz="0" w:space="0" w:color="auto"/>
        <w:right w:val="none" w:sz="0" w:space="0" w:color="auto"/>
      </w:divBdr>
      <w:divsChild>
        <w:div w:id="176117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919946" TargetMode="External"/><Relationship Id="rId21" Type="http://schemas.openxmlformats.org/officeDocument/2006/relationships/hyperlink" Target="http://docs.cntd.ru/document/537894493" TargetMode="External"/><Relationship Id="rId42" Type="http://schemas.openxmlformats.org/officeDocument/2006/relationships/hyperlink" Target="http://docs.cntd.ru/document/901919946" TargetMode="External"/><Relationship Id="rId63" Type="http://schemas.openxmlformats.org/officeDocument/2006/relationships/hyperlink" Target="http://docs.cntd.ru/document/412300990" TargetMode="External"/><Relationship Id="rId84" Type="http://schemas.openxmlformats.org/officeDocument/2006/relationships/hyperlink" Target="http://docs.cntd.ru/document/901919946" TargetMode="External"/><Relationship Id="rId138" Type="http://schemas.openxmlformats.org/officeDocument/2006/relationships/hyperlink" Target="http://docs.cntd.ru/document/424089140" TargetMode="External"/><Relationship Id="rId159" Type="http://schemas.openxmlformats.org/officeDocument/2006/relationships/hyperlink" Target="http://docs.cntd.ru/document/424089140" TargetMode="External"/><Relationship Id="rId170" Type="http://schemas.openxmlformats.org/officeDocument/2006/relationships/hyperlink" Target="http://docs.cntd.ru/document/422449439" TargetMode="External"/><Relationship Id="rId191" Type="http://schemas.openxmlformats.org/officeDocument/2006/relationships/hyperlink" Target="http://docs.cntd.ru/document/422449439" TargetMode="External"/><Relationship Id="rId205" Type="http://schemas.openxmlformats.org/officeDocument/2006/relationships/hyperlink" Target="http://docs.cntd.ru/document/537894493" TargetMode="External"/><Relationship Id="rId226" Type="http://schemas.openxmlformats.org/officeDocument/2006/relationships/hyperlink" Target="http://docs.cntd.ru/document/412300990" TargetMode="External"/><Relationship Id="rId247" Type="http://schemas.openxmlformats.org/officeDocument/2006/relationships/hyperlink" Target="http://docs.cntd.ru/document/444958629" TargetMode="External"/><Relationship Id="rId107" Type="http://schemas.openxmlformats.org/officeDocument/2006/relationships/hyperlink" Target="http://docs.cntd.ru/document/894344159" TargetMode="External"/><Relationship Id="rId268" Type="http://schemas.openxmlformats.org/officeDocument/2006/relationships/hyperlink" Target="http://docs.cntd.ru/document/438883384" TargetMode="External"/><Relationship Id="rId289" Type="http://schemas.openxmlformats.org/officeDocument/2006/relationships/theme" Target="theme/theme1.xml"/><Relationship Id="rId11" Type="http://schemas.openxmlformats.org/officeDocument/2006/relationships/hyperlink" Target="http://docs.cntd.ru/document/438883384" TargetMode="External"/><Relationship Id="rId32" Type="http://schemas.openxmlformats.org/officeDocument/2006/relationships/hyperlink" Target="http://docs.cntd.ru/document/537894493" TargetMode="External"/><Relationship Id="rId53" Type="http://schemas.openxmlformats.org/officeDocument/2006/relationships/hyperlink" Target="http://docs.cntd.ru/document/444958629" TargetMode="External"/><Relationship Id="rId74" Type="http://schemas.openxmlformats.org/officeDocument/2006/relationships/hyperlink" Target="http://docs.cntd.ru/document/438883384" TargetMode="External"/><Relationship Id="rId128" Type="http://schemas.openxmlformats.org/officeDocument/2006/relationships/hyperlink" Target="http://docs.cntd.ru/document/901919946" TargetMode="External"/><Relationship Id="rId149" Type="http://schemas.openxmlformats.org/officeDocument/2006/relationships/hyperlink" Target="http://docs.cntd.ru/document/901919946" TargetMode="External"/><Relationship Id="rId5" Type="http://schemas.openxmlformats.org/officeDocument/2006/relationships/hyperlink" Target="http://docs.cntd.ru/document/412300990" TargetMode="External"/><Relationship Id="rId95" Type="http://schemas.openxmlformats.org/officeDocument/2006/relationships/hyperlink" Target="http://docs.cntd.ru/document/556705871" TargetMode="External"/><Relationship Id="rId160" Type="http://schemas.openxmlformats.org/officeDocument/2006/relationships/hyperlink" Target="http://docs.cntd.ru/document/432809872" TargetMode="External"/><Relationship Id="rId181" Type="http://schemas.openxmlformats.org/officeDocument/2006/relationships/hyperlink" Target="http://docs.cntd.ru/document/894344159" TargetMode="External"/><Relationship Id="rId216" Type="http://schemas.openxmlformats.org/officeDocument/2006/relationships/hyperlink" Target="http://docs.cntd.ru/document/432809872" TargetMode="External"/><Relationship Id="rId237" Type="http://schemas.openxmlformats.org/officeDocument/2006/relationships/hyperlink" Target="http://docs.cntd.ru/document/432809872" TargetMode="External"/><Relationship Id="rId258" Type="http://schemas.openxmlformats.org/officeDocument/2006/relationships/hyperlink" Target="http://docs.cntd.ru/document/432809872" TargetMode="External"/><Relationship Id="rId279" Type="http://schemas.openxmlformats.org/officeDocument/2006/relationships/hyperlink" Target="http://docs.cntd.ru/document/432809872" TargetMode="External"/><Relationship Id="rId22" Type="http://schemas.openxmlformats.org/officeDocument/2006/relationships/hyperlink" Target="http://docs.cntd.ru/document/438883384" TargetMode="External"/><Relationship Id="rId43" Type="http://schemas.openxmlformats.org/officeDocument/2006/relationships/hyperlink" Target="http://docs.cntd.ru/document/432809872" TargetMode="External"/><Relationship Id="rId64" Type="http://schemas.openxmlformats.org/officeDocument/2006/relationships/hyperlink" Target="http://docs.cntd.ru/document/422449439" TargetMode="External"/><Relationship Id="rId118" Type="http://schemas.openxmlformats.org/officeDocument/2006/relationships/hyperlink" Target="http://docs.cntd.ru/document/901919946" TargetMode="External"/><Relationship Id="rId139" Type="http://schemas.openxmlformats.org/officeDocument/2006/relationships/hyperlink" Target="http://docs.cntd.ru/document/901919946" TargetMode="External"/><Relationship Id="rId85" Type="http://schemas.openxmlformats.org/officeDocument/2006/relationships/hyperlink" Target="http://docs.cntd.ru/document/901919946" TargetMode="External"/><Relationship Id="rId150" Type="http://schemas.openxmlformats.org/officeDocument/2006/relationships/hyperlink" Target="http://docs.cntd.ru/document/438883384" TargetMode="External"/><Relationship Id="rId171" Type="http://schemas.openxmlformats.org/officeDocument/2006/relationships/hyperlink" Target="http://docs.cntd.ru/document/422449439" TargetMode="External"/><Relationship Id="rId192" Type="http://schemas.openxmlformats.org/officeDocument/2006/relationships/hyperlink" Target="http://docs.cntd.ru/document/422449439" TargetMode="External"/><Relationship Id="rId206" Type="http://schemas.openxmlformats.org/officeDocument/2006/relationships/hyperlink" Target="http://docs.cntd.ru/document/537894493" TargetMode="External"/><Relationship Id="rId227" Type="http://schemas.openxmlformats.org/officeDocument/2006/relationships/hyperlink" Target="http://docs.cntd.ru/document/432809872" TargetMode="External"/><Relationship Id="rId248" Type="http://schemas.openxmlformats.org/officeDocument/2006/relationships/hyperlink" Target="http://docs.cntd.ru/document/901919946" TargetMode="External"/><Relationship Id="rId269" Type="http://schemas.openxmlformats.org/officeDocument/2006/relationships/hyperlink" Target="http://docs.cntd.ru/document/438979764" TargetMode="External"/><Relationship Id="rId12" Type="http://schemas.openxmlformats.org/officeDocument/2006/relationships/hyperlink" Target="http://docs.cntd.ru/document/438979764" TargetMode="External"/><Relationship Id="rId33" Type="http://schemas.openxmlformats.org/officeDocument/2006/relationships/hyperlink" Target="http://docs.cntd.ru/document/537894493" TargetMode="External"/><Relationship Id="rId108" Type="http://schemas.openxmlformats.org/officeDocument/2006/relationships/hyperlink" Target="http://docs.cntd.ru/document/894344159" TargetMode="External"/><Relationship Id="rId129" Type="http://schemas.openxmlformats.org/officeDocument/2006/relationships/hyperlink" Target="http://docs.cntd.ru/document/901919946" TargetMode="External"/><Relationship Id="rId280" Type="http://schemas.openxmlformats.org/officeDocument/2006/relationships/hyperlink" Target="http://docs.cntd.ru/document/412300990" TargetMode="External"/><Relationship Id="rId54" Type="http://schemas.openxmlformats.org/officeDocument/2006/relationships/hyperlink" Target="http://docs.cntd.ru/document/438883384" TargetMode="External"/><Relationship Id="rId75" Type="http://schemas.openxmlformats.org/officeDocument/2006/relationships/hyperlink" Target="http://docs.cntd.ru/document/422449439" TargetMode="External"/><Relationship Id="rId96" Type="http://schemas.openxmlformats.org/officeDocument/2006/relationships/hyperlink" Target="http://docs.cntd.ru/document/556705871" TargetMode="External"/><Relationship Id="rId140" Type="http://schemas.openxmlformats.org/officeDocument/2006/relationships/hyperlink" Target="http://docs.cntd.ru/document/438883384" TargetMode="External"/><Relationship Id="rId161" Type="http://schemas.openxmlformats.org/officeDocument/2006/relationships/hyperlink" Target="http://docs.cntd.ru/document/537894493" TargetMode="External"/><Relationship Id="rId182" Type="http://schemas.openxmlformats.org/officeDocument/2006/relationships/hyperlink" Target="http://docs.cntd.ru/document/537894493" TargetMode="External"/><Relationship Id="rId217" Type="http://schemas.openxmlformats.org/officeDocument/2006/relationships/hyperlink" Target="http://docs.cntd.ru/document/901919946" TargetMode="External"/><Relationship Id="rId6" Type="http://schemas.openxmlformats.org/officeDocument/2006/relationships/hyperlink" Target="http://docs.cntd.ru/document/412380409" TargetMode="External"/><Relationship Id="rId238" Type="http://schemas.openxmlformats.org/officeDocument/2006/relationships/hyperlink" Target="http://docs.cntd.ru/document/432809872" TargetMode="External"/><Relationship Id="rId259" Type="http://schemas.openxmlformats.org/officeDocument/2006/relationships/hyperlink" Target="http://docs.cntd.ru/document/438883384" TargetMode="External"/><Relationship Id="rId23" Type="http://schemas.openxmlformats.org/officeDocument/2006/relationships/hyperlink" Target="http://docs.cntd.ru/document/432809872" TargetMode="External"/><Relationship Id="rId119" Type="http://schemas.openxmlformats.org/officeDocument/2006/relationships/hyperlink" Target="http://docs.cntd.ru/document/901919946" TargetMode="External"/><Relationship Id="rId270" Type="http://schemas.openxmlformats.org/officeDocument/2006/relationships/hyperlink" Target="http://docs.cntd.ru/document/438979764" TargetMode="External"/><Relationship Id="rId44" Type="http://schemas.openxmlformats.org/officeDocument/2006/relationships/hyperlink" Target="http://docs.cntd.ru/document/438883384" TargetMode="External"/><Relationship Id="rId65" Type="http://schemas.openxmlformats.org/officeDocument/2006/relationships/hyperlink" Target="http://docs.cntd.ru/document/432809872" TargetMode="External"/><Relationship Id="rId86" Type="http://schemas.openxmlformats.org/officeDocument/2006/relationships/hyperlink" Target="http://docs.cntd.ru/document/432809872" TargetMode="External"/><Relationship Id="rId130" Type="http://schemas.openxmlformats.org/officeDocument/2006/relationships/hyperlink" Target="http://docs.cntd.ru/document/438883384" TargetMode="External"/><Relationship Id="rId151" Type="http://schemas.openxmlformats.org/officeDocument/2006/relationships/hyperlink" Target="http://docs.cntd.ru/document/438883384" TargetMode="External"/><Relationship Id="rId172" Type="http://schemas.openxmlformats.org/officeDocument/2006/relationships/hyperlink" Target="http://docs.cntd.ru/document/422449439" TargetMode="External"/><Relationship Id="rId193" Type="http://schemas.openxmlformats.org/officeDocument/2006/relationships/hyperlink" Target="http://docs.cntd.ru/document/438883384" TargetMode="External"/><Relationship Id="rId207" Type="http://schemas.openxmlformats.org/officeDocument/2006/relationships/hyperlink" Target="http://docs.cntd.ru/document/537894493" TargetMode="External"/><Relationship Id="rId228" Type="http://schemas.openxmlformats.org/officeDocument/2006/relationships/hyperlink" Target="http://docs.cntd.ru/document/438979764" TargetMode="External"/><Relationship Id="rId249" Type="http://schemas.openxmlformats.org/officeDocument/2006/relationships/hyperlink" Target="http://docs.cntd.ru/document/422449439" TargetMode="External"/><Relationship Id="rId13" Type="http://schemas.openxmlformats.org/officeDocument/2006/relationships/hyperlink" Target="http://docs.cntd.ru/document/441603343" TargetMode="External"/><Relationship Id="rId109" Type="http://schemas.openxmlformats.org/officeDocument/2006/relationships/hyperlink" Target="http://docs.cntd.ru/document/894344159" TargetMode="External"/><Relationship Id="rId260" Type="http://schemas.openxmlformats.org/officeDocument/2006/relationships/hyperlink" Target="http://docs.cntd.ru/document/537894493" TargetMode="External"/><Relationship Id="rId281" Type="http://schemas.openxmlformats.org/officeDocument/2006/relationships/hyperlink" Target="http://docs.cntd.ru/document/412300990" TargetMode="External"/><Relationship Id="rId34" Type="http://schemas.openxmlformats.org/officeDocument/2006/relationships/hyperlink" Target="http://docs.cntd.ru/document/556705871" TargetMode="External"/><Relationship Id="rId50" Type="http://schemas.openxmlformats.org/officeDocument/2006/relationships/hyperlink" Target="http://docs.cntd.ru/document/901919946" TargetMode="External"/><Relationship Id="rId55" Type="http://schemas.openxmlformats.org/officeDocument/2006/relationships/hyperlink" Target="http://docs.cntd.ru/document/556705871" TargetMode="External"/><Relationship Id="rId76" Type="http://schemas.openxmlformats.org/officeDocument/2006/relationships/hyperlink" Target="http://docs.cntd.ru/document/432809872" TargetMode="External"/><Relationship Id="rId97" Type="http://schemas.openxmlformats.org/officeDocument/2006/relationships/hyperlink" Target="http://docs.cntd.ru/document/901919946" TargetMode="External"/><Relationship Id="rId104" Type="http://schemas.openxmlformats.org/officeDocument/2006/relationships/hyperlink" Target="http://docs.cntd.ru/document/412300990" TargetMode="External"/><Relationship Id="rId120" Type="http://schemas.openxmlformats.org/officeDocument/2006/relationships/hyperlink" Target="http://docs.cntd.ru/document/901919946" TargetMode="External"/><Relationship Id="rId125" Type="http://schemas.openxmlformats.org/officeDocument/2006/relationships/hyperlink" Target="http://docs.cntd.ru/document/556705871" TargetMode="External"/><Relationship Id="rId141" Type="http://schemas.openxmlformats.org/officeDocument/2006/relationships/hyperlink" Target="http://docs.cntd.ru/document/901919946" TargetMode="External"/><Relationship Id="rId146" Type="http://schemas.openxmlformats.org/officeDocument/2006/relationships/hyperlink" Target="http://docs.cntd.ru/document/438883384" TargetMode="External"/><Relationship Id="rId167" Type="http://schemas.openxmlformats.org/officeDocument/2006/relationships/hyperlink" Target="http://docs.cntd.ru/document/537894493" TargetMode="External"/><Relationship Id="rId188" Type="http://schemas.openxmlformats.org/officeDocument/2006/relationships/hyperlink" Target="http://docs.cntd.ru/document/901919946" TargetMode="External"/><Relationship Id="rId7" Type="http://schemas.openxmlformats.org/officeDocument/2006/relationships/hyperlink" Target="http://docs.cntd.ru/document/422449439" TargetMode="External"/><Relationship Id="rId71" Type="http://schemas.openxmlformats.org/officeDocument/2006/relationships/hyperlink" Target="http://docs.cntd.ru/document/901919946" TargetMode="External"/><Relationship Id="rId92" Type="http://schemas.openxmlformats.org/officeDocument/2006/relationships/hyperlink" Target="http://docs.cntd.ru/document/412300990" TargetMode="External"/><Relationship Id="rId162" Type="http://schemas.openxmlformats.org/officeDocument/2006/relationships/hyperlink" Target="http://docs.cntd.ru/document/428586279" TargetMode="External"/><Relationship Id="rId183" Type="http://schemas.openxmlformats.org/officeDocument/2006/relationships/hyperlink" Target="http://docs.cntd.ru/document/537894493" TargetMode="External"/><Relationship Id="rId213" Type="http://schemas.openxmlformats.org/officeDocument/2006/relationships/hyperlink" Target="http://docs.cntd.ru/document/438979764" TargetMode="External"/><Relationship Id="rId218" Type="http://schemas.openxmlformats.org/officeDocument/2006/relationships/hyperlink" Target="http://docs.cntd.ru/document/9027690" TargetMode="External"/><Relationship Id="rId234" Type="http://schemas.openxmlformats.org/officeDocument/2006/relationships/hyperlink" Target="http://docs.cntd.ru/document/432809872" TargetMode="External"/><Relationship Id="rId239" Type="http://schemas.openxmlformats.org/officeDocument/2006/relationships/hyperlink" Target="http://docs.cntd.ru/document/901919946" TargetMode="External"/><Relationship Id="rId2" Type="http://schemas.microsoft.com/office/2007/relationships/stylesWithEffects" Target="stylesWithEffects.xml"/><Relationship Id="rId29" Type="http://schemas.openxmlformats.org/officeDocument/2006/relationships/hyperlink" Target="http://docs.cntd.ru/document/537894493" TargetMode="External"/><Relationship Id="rId250" Type="http://schemas.openxmlformats.org/officeDocument/2006/relationships/hyperlink" Target="http://docs.cntd.ru/document/438883384" TargetMode="External"/><Relationship Id="rId255" Type="http://schemas.openxmlformats.org/officeDocument/2006/relationships/hyperlink" Target="http://docs.cntd.ru/document/432809872" TargetMode="External"/><Relationship Id="rId271" Type="http://schemas.openxmlformats.org/officeDocument/2006/relationships/hyperlink" Target="http://docs.cntd.ru/document/432809872" TargetMode="External"/><Relationship Id="rId276" Type="http://schemas.openxmlformats.org/officeDocument/2006/relationships/hyperlink" Target="http://docs.cntd.ru/document/412300990" TargetMode="External"/><Relationship Id="rId24" Type="http://schemas.openxmlformats.org/officeDocument/2006/relationships/hyperlink" Target="http://docs.cntd.ru/document/438883384" TargetMode="External"/><Relationship Id="rId40" Type="http://schemas.openxmlformats.org/officeDocument/2006/relationships/hyperlink" Target="http://docs.cntd.ru/document/901919946" TargetMode="External"/><Relationship Id="rId45" Type="http://schemas.openxmlformats.org/officeDocument/2006/relationships/hyperlink" Target="http://docs.cntd.ru/document/537894493" TargetMode="External"/><Relationship Id="rId66" Type="http://schemas.openxmlformats.org/officeDocument/2006/relationships/hyperlink" Target="http://docs.cntd.ru/document/556705871" TargetMode="External"/><Relationship Id="rId87" Type="http://schemas.openxmlformats.org/officeDocument/2006/relationships/hyperlink" Target="http://docs.cntd.ru/document/444958629" TargetMode="External"/><Relationship Id="rId110" Type="http://schemas.openxmlformats.org/officeDocument/2006/relationships/hyperlink" Target="http://docs.cntd.ru/document/424089140" TargetMode="External"/><Relationship Id="rId115" Type="http://schemas.openxmlformats.org/officeDocument/2006/relationships/hyperlink" Target="http://docs.cntd.ru/document/424089140" TargetMode="External"/><Relationship Id="rId131" Type="http://schemas.openxmlformats.org/officeDocument/2006/relationships/hyperlink" Target="http://docs.cntd.ru/document/432809872" TargetMode="External"/><Relationship Id="rId136" Type="http://schemas.openxmlformats.org/officeDocument/2006/relationships/hyperlink" Target="http://docs.cntd.ru/document/901919946" TargetMode="External"/><Relationship Id="rId157" Type="http://schemas.openxmlformats.org/officeDocument/2006/relationships/hyperlink" Target="http://docs.cntd.ru/document/9046215" TargetMode="External"/><Relationship Id="rId178" Type="http://schemas.openxmlformats.org/officeDocument/2006/relationships/hyperlink" Target="http://docs.cntd.ru/document/432809872" TargetMode="External"/><Relationship Id="rId61" Type="http://schemas.openxmlformats.org/officeDocument/2006/relationships/hyperlink" Target="http://docs.cntd.ru/document/432809872" TargetMode="External"/><Relationship Id="rId82" Type="http://schemas.openxmlformats.org/officeDocument/2006/relationships/hyperlink" Target="http://docs.cntd.ru/document/412300990" TargetMode="External"/><Relationship Id="rId152" Type="http://schemas.openxmlformats.org/officeDocument/2006/relationships/hyperlink" Target="http://docs.cntd.ru/document/432809872" TargetMode="External"/><Relationship Id="rId173" Type="http://schemas.openxmlformats.org/officeDocument/2006/relationships/hyperlink" Target="http://docs.cntd.ru/document/412300990" TargetMode="External"/><Relationship Id="rId194" Type="http://schemas.openxmlformats.org/officeDocument/2006/relationships/hyperlink" Target="http://docs.cntd.ru/document/412300990" TargetMode="External"/><Relationship Id="rId199" Type="http://schemas.openxmlformats.org/officeDocument/2006/relationships/hyperlink" Target="http://docs.cntd.ru/document/537894493" TargetMode="External"/><Relationship Id="rId203" Type="http://schemas.openxmlformats.org/officeDocument/2006/relationships/hyperlink" Target="http://docs.cntd.ru/document/537894493" TargetMode="External"/><Relationship Id="rId208" Type="http://schemas.openxmlformats.org/officeDocument/2006/relationships/hyperlink" Target="http://docs.cntd.ru/document/556705871" TargetMode="External"/><Relationship Id="rId229" Type="http://schemas.openxmlformats.org/officeDocument/2006/relationships/hyperlink" Target="http://docs.cntd.ru/document/537894493" TargetMode="External"/><Relationship Id="rId19" Type="http://schemas.openxmlformats.org/officeDocument/2006/relationships/hyperlink" Target="http://docs.cntd.ru/document/432809872" TargetMode="External"/><Relationship Id="rId224" Type="http://schemas.openxmlformats.org/officeDocument/2006/relationships/hyperlink" Target="http://docs.cntd.ru/document/444958629" TargetMode="External"/><Relationship Id="rId240" Type="http://schemas.openxmlformats.org/officeDocument/2006/relationships/hyperlink" Target="http://docs.cntd.ru/document/444958629" TargetMode="External"/><Relationship Id="rId245" Type="http://schemas.openxmlformats.org/officeDocument/2006/relationships/hyperlink" Target="http://docs.cntd.ru/document/444958629" TargetMode="External"/><Relationship Id="rId261" Type="http://schemas.openxmlformats.org/officeDocument/2006/relationships/hyperlink" Target="http://docs.cntd.ru/document/537894493" TargetMode="External"/><Relationship Id="rId266" Type="http://schemas.openxmlformats.org/officeDocument/2006/relationships/hyperlink" Target="http://docs.cntd.ru/document/901919946" TargetMode="External"/><Relationship Id="rId287" Type="http://schemas.openxmlformats.org/officeDocument/2006/relationships/hyperlink" Target="http://docs.cntd.ru/document/422449439" TargetMode="External"/><Relationship Id="rId14" Type="http://schemas.openxmlformats.org/officeDocument/2006/relationships/hyperlink" Target="http://docs.cntd.ru/document/444958629" TargetMode="External"/><Relationship Id="rId30" Type="http://schemas.openxmlformats.org/officeDocument/2006/relationships/hyperlink" Target="http://docs.cntd.ru/document/901919946" TargetMode="External"/><Relationship Id="rId35" Type="http://schemas.openxmlformats.org/officeDocument/2006/relationships/hyperlink" Target="http://docs.cntd.ru/document/556705871" TargetMode="External"/><Relationship Id="rId56" Type="http://schemas.openxmlformats.org/officeDocument/2006/relationships/hyperlink" Target="http://docs.cntd.ru/document/556705871" TargetMode="External"/><Relationship Id="rId77" Type="http://schemas.openxmlformats.org/officeDocument/2006/relationships/hyperlink" Target="http://docs.cntd.ru/document/438883384" TargetMode="External"/><Relationship Id="rId100" Type="http://schemas.openxmlformats.org/officeDocument/2006/relationships/hyperlink" Target="http://docs.cntd.ru/document/556705871" TargetMode="External"/><Relationship Id="rId105" Type="http://schemas.openxmlformats.org/officeDocument/2006/relationships/hyperlink" Target="http://docs.cntd.ru/document/901919946" TargetMode="External"/><Relationship Id="rId126" Type="http://schemas.openxmlformats.org/officeDocument/2006/relationships/hyperlink" Target="http://docs.cntd.ru/document/424089140" TargetMode="External"/><Relationship Id="rId147" Type="http://schemas.openxmlformats.org/officeDocument/2006/relationships/hyperlink" Target="http://docs.cntd.ru/document/901919946" TargetMode="External"/><Relationship Id="rId168" Type="http://schemas.openxmlformats.org/officeDocument/2006/relationships/hyperlink" Target="http://docs.cntd.ru/document/537894493" TargetMode="External"/><Relationship Id="rId282" Type="http://schemas.openxmlformats.org/officeDocument/2006/relationships/hyperlink" Target="http://docs.cntd.ru/document/412300990" TargetMode="External"/><Relationship Id="rId8" Type="http://schemas.openxmlformats.org/officeDocument/2006/relationships/hyperlink" Target="http://docs.cntd.ru/document/424089140" TargetMode="External"/><Relationship Id="rId51" Type="http://schemas.openxmlformats.org/officeDocument/2006/relationships/hyperlink" Target="http://docs.cntd.ru/document/901919946" TargetMode="External"/><Relationship Id="rId72" Type="http://schemas.openxmlformats.org/officeDocument/2006/relationships/hyperlink" Target="http://docs.cntd.ru/document/438883384" TargetMode="External"/><Relationship Id="rId93" Type="http://schemas.openxmlformats.org/officeDocument/2006/relationships/hyperlink" Target="http://docs.cntd.ru/document/432809872" TargetMode="External"/><Relationship Id="rId98" Type="http://schemas.openxmlformats.org/officeDocument/2006/relationships/hyperlink" Target="http://docs.cntd.ru/document/901919946" TargetMode="External"/><Relationship Id="rId121" Type="http://schemas.openxmlformats.org/officeDocument/2006/relationships/hyperlink" Target="http://docs.cntd.ru/document/901919946" TargetMode="External"/><Relationship Id="rId142" Type="http://schemas.openxmlformats.org/officeDocument/2006/relationships/hyperlink" Target="http://docs.cntd.ru/document/901919946" TargetMode="External"/><Relationship Id="rId163" Type="http://schemas.openxmlformats.org/officeDocument/2006/relationships/hyperlink" Target="http://docs.cntd.ru/document/428586279" TargetMode="External"/><Relationship Id="rId184" Type="http://schemas.openxmlformats.org/officeDocument/2006/relationships/hyperlink" Target="http://docs.cntd.ru/document/556705871" TargetMode="External"/><Relationship Id="rId189" Type="http://schemas.openxmlformats.org/officeDocument/2006/relationships/hyperlink" Target="http://docs.cntd.ru/document/901919946" TargetMode="External"/><Relationship Id="rId219" Type="http://schemas.openxmlformats.org/officeDocument/2006/relationships/hyperlink" Target="http://docs.cntd.ru/document/9015223" TargetMode="External"/><Relationship Id="rId3" Type="http://schemas.openxmlformats.org/officeDocument/2006/relationships/settings" Target="settings.xml"/><Relationship Id="rId214" Type="http://schemas.openxmlformats.org/officeDocument/2006/relationships/hyperlink" Target="http://docs.cntd.ru/document/444958629" TargetMode="External"/><Relationship Id="rId230" Type="http://schemas.openxmlformats.org/officeDocument/2006/relationships/hyperlink" Target="http://docs.cntd.ru/document/424089140" TargetMode="External"/><Relationship Id="rId235" Type="http://schemas.openxmlformats.org/officeDocument/2006/relationships/hyperlink" Target="http://docs.cntd.ru/document/444958629" TargetMode="External"/><Relationship Id="rId251" Type="http://schemas.openxmlformats.org/officeDocument/2006/relationships/hyperlink" Target="http://docs.cntd.ru/document/412300990" TargetMode="External"/><Relationship Id="rId256" Type="http://schemas.openxmlformats.org/officeDocument/2006/relationships/hyperlink" Target="http://docs.cntd.ru/document/901919946" TargetMode="External"/><Relationship Id="rId277" Type="http://schemas.openxmlformats.org/officeDocument/2006/relationships/hyperlink" Target="http://docs.cntd.ru/document/412300990" TargetMode="External"/><Relationship Id="rId25" Type="http://schemas.openxmlformats.org/officeDocument/2006/relationships/hyperlink" Target="http://docs.cntd.ru/document/537894493" TargetMode="External"/><Relationship Id="rId46" Type="http://schemas.openxmlformats.org/officeDocument/2006/relationships/hyperlink" Target="http://docs.cntd.ru/document/432809872" TargetMode="External"/><Relationship Id="rId67" Type="http://schemas.openxmlformats.org/officeDocument/2006/relationships/hyperlink" Target="http://docs.cntd.ru/document/537894493" TargetMode="External"/><Relationship Id="rId116" Type="http://schemas.openxmlformats.org/officeDocument/2006/relationships/hyperlink" Target="http://docs.cntd.ru/document/894344159" TargetMode="External"/><Relationship Id="rId137" Type="http://schemas.openxmlformats.org/officeDocument/2006/relationships/hyperlink" Target="http://docs.cntd.ru/document/901919946" TargetMode="External"/><Relationship Id="rId158" Type="http://schemas.openxmlformats.org/officeDocument/2006/relationships/hyperlink" Target="http://docs.cntd.ru/document/420287404" TargetMode="External"/><Relationship Id="rId272" Type="http://schemas.openxmlformats.org/officeDocument/2006/relationships/hyperlink" Target="http://docs.cntd.ru/document/432809872" TargetMode="External"/><Relationship Id="rId20" Type="http://schemas.openxmlformats.org/officeDocument/2006/relationships/hyperlink" Target="http://docs.cntd.ru/document/556705871" TargetMode="External"/><Relationship Id="rId41" Type="http://schemas.openxmlformats.org/officeDocument/2006/relationships/hyperlink" Target="http://docs.cntd.ru/document/432809872" TargetMode="External"/><Relationship Id="rId62" Type="http://schemas.openxmlformats.org/officeDocument/2006/relationships/hyperlink" Target="http://docs.cntd.ru/document/438883384" TargetMode="External"/><Relationship Id="rId83" Type="http://schemas.openxmlformats.org/officeDocument/2006/relationships/hyperlink" Target="http://docs.cntd.ru/document/901919946" TargetMode="External"/><Relationship Id="rId88" Type="http://schemas.openxmlformats.org/officeDocument/2006/relationships/hyperlink" Target="http://docs.cntd.ru/document/894344159" TargetMode="External"/><Relationship Id="rId111" Type="http://schemas.openxmlformats.org/officeDocument/2006/relationships/hyperlink" Target="http://docs.cntd.ru/document/432809872" TargetMode="External"/><Relationship Id="rId132" Type="http://schemas.openxmlformats.org/officeDocument/2006/relationships/hyperlink" Target="http://docs.cntd.ru/document/432809872" TargetMode="External"/><Relationship Id="rId153" Type="http://schemas.openxmlformats.org/officeDocument/2006/relationships/hyperlink" Target="http://docs.cntd.ru/document/901919946" TargetMode="External"/><Relationship Id="rId174" Type="http://schemas.openxmlformats.org/officeDocument/2006/relationships/hyperlink" Target="http://docs.cntd.ru/document/894344159" TargetMode="External"/><Relationship Id="rId179" Type="http://schemas.openxmlformats.org/officeDocument/2006/relationships/hyperlink" Target="http://docs.cntd.ru/document/894344159" TargetMode="External"/><Relationship Id="rId195" Type="http://schemas.openxmlformats.org/officeDocument/2006/relationships/hyperlink" Target="http://docs.cntd.ru/document/432809872" TargetMode="External"/><Relationship Id="rId209" Type="http://schemas.openxmlformats.org/officeDocument/2006/relationships/hyperlink" Target="http://docs.cntd.ru/document/902307835" TargetMode="External"/><Relationship Id="rId190" Type="http://schemas.openxmlformats.org/officeDocument/2006/relationships/hyperlink" Target="http://docs.cntd.ru/document/901919946" TargetMode="External"/><Relationship Id="rId204" Type="http://schemas.openxmlformats.org/officeDocument/2006/relationships/hyperlink" Target="http://docs.cntd.ru/document/537894493" TargetMode="External"/><Relationship Id="rId220" Type="http://schemas.openxmlformats.org/officeDocument/2006/relationships/hyperlink" Target="http://docs.cntd.ru/document/432809872" TargetMode="External"/><Relationship Id="rId225" Type="http://schemas.openxmlformats.org/officeDocument/2006/relationships/hyperlink" Target="http://docs.cntd.ru/document/432809872" TargetMode="External"/><Relationship Id="rId241" Type="http://schemas.openxmlformats.org/officeDocument/2006/relationships/hyperlink" Target="http://docs.cntd.ru/document/444958629" TargetMode="External"/><Relationship Id="rId246" Type="http://schemas.openxmlformats.org/officeDocument/2006/relationships/hyperlink" Target="http://docs.cntd.ru/document/441603343" TargetMode="External"/><Relationship Id="rId267" Type="http://schemas.openxmlformats.org/officeDocument/2006/relationships/hyperlink" Target="http://docs.cntd.ru/document/901919338" TargetMode="External"/><Relationship Id="rId288" Type="http://schemas.openxmlformats.org/officeDocument/2006/relationships/fontTable" Target="fontTable.xml"/><Relationship Id="rId15" Type="http://schemas.openxmlformats.org/officeDocument/2006/relationships/hyperlink" Target="http://docs.cntd.ru/document/894344159" TargetMode="External"/><Relationship Id="rId36" Type="http://schemas.openxmlformats.org/officeDocument/2006/relationships/hyperlink" Target="http://docs.cntd.ru/document/444958629" TargetMode="External"/><Relationship Id="rId57" Type="http://schemas.openxmlformats.org/officeDocument/2006/relationships/hyperlink" Target="http://docs.cntd.ru/document/901919946" TargetMode="External"/><Relationship Id="rId106" Type="http://schemas.openxmlformats.org/officeDocument/2006/relationships/hyperlink" Target="http://docs.cntd.ru/document/901919946" TargetMode="External"/><Relationship Id="rId127" Type="http://schemas.openxmlformats.org/officeDocument/2006/relationships/hyperlink" Target="http://docs.cntd.ru/document/432809872" TargetMode="External"/><Relationship Id="rId262" Type="http://schemas.openxmlformats.org/officeDocument/2006/relationships/hyperlink" Target="http://docs.cntd.ru/document/438883384" TargetMode="External"/><Relationship Id="rId283" Type="http://schemas.openxmlformats.org/officeDocument/2006/relationships/hyperlink" Target="http://docs.cntd.ru/document/432809872" TargetMode="External"/><Relationship Id="rId10" Type="http://schemas.openxmlformats.org/officeDocument/2006/relationships/hyperlink" Target="http://docs.cntd.ru/document/432809872" TargetMode="External"/><Relationship Id="rId31" Type="http://schemas.openxmlformats.org/officeDocument/2006/relationships/hyperlink" Target="http://docs.cntd.ru/document/537894493" TargetMode="External"/><Relationship Id="rId52" Type="http://schemas.openxmlformats.org/officeDocument/2006/relationships/hyperlink" Target="http://docs.cntd.ru/document/901919946" TargetMode="External"/><Relationship Id="rId73" Type="http://schemas.openxmlformats.org/officeDocument/2006/relationships/hyperlink" Target="http://docs.cntd.ru/document/894344159" TargetMode="External"/><Relationship Id="rId78" Type="http://schemas.openxmlformats.org/officeDocument/2006/relationships/hyperlink" Target="http://docs.cntd.ru/document/438883384" TargetMode="External"/><Relationship Id="rId94" Type="http://schemas.openxmlformats.org/officeDocument/2006/relationships/hyperlink" Target="http://docs.cntd.ru/document/556705871" TargetMode="External"/><Relationship Id="rId99" Type="http://schemas.openxmlformats.org/officeDocument/2006/relationships/hyperlink" Target="http://docs.cntd.ru/document/438883384" TargetMode="External"/><Relationship Id="rId101" Type="http://schemas.openxmlformats.org/officeDocument/2006/relationships/hyperlink" Target="http://docs.cntd.ru/document/438883384" TargetMode="External"/><Relationship Id="rId122" Type="http://schemas.openxmlformats.org/officeDocument/2006/relationships/hyperlink" Target="http://docs.cntd.ru/document/556705871" TargetMode="External"/><Relationship Id="rId143" Type="http://schemas.openxmlformats.org/officeDocument/2006/relationships/hyperlink" Target="http://docs.cntd.ru/document/438883384" TargetMode="External"/><Relationship Id="rId148" Type="http://schemas.openxmlformats.org/officeDocument/2006/relationships/hyperlink" Target="http://docs.cntd.ru/document/438883384" TargetMode="External"/><Relationship Id="rId164" Type="http://schemas.openxmlformats.org/officeDocument/2006/relationships/hyperlink" Target="http://docs.cntd.ru/document/432809872" TargetMode="External"/><Relationship Id="rId169" Type="http://schemas.openxmlformats.org/officeDocument/2006/relationships/hyperlink" Target="http://docs.cntd.ru/document/537894493" TargetMode="External"/><Relationship Id="rId185" Type="http://schemas.openxmlformats.org/officeDocument/2006/relationships/hyperlink" Target="http://docs.cntd.ru/document/556705871" TargetMode="External"/><Relationship Id="rId4" Type="http://schemas.openxmlformats.org/officeDocument/2006/relationships/webSettings" Target="webSettings.xml"/><Relationship Id="rId9" Type="http://schemas.openxmlformats.org/officeDocument/2006/relationships/hyperlink" Target="http://docs.cntd.ru/document/428586279" TargetMode="External"/><Relationship Id="rId180" Type="http://schemas.openxmlformats.org/officeDocument/2006/relationships/hyperlink" Target="http://docs.cntd.ru/document/894344159" TargetMode="External"/><Relationship Id="rId210" Type="http://schemas.openxmlformats.org/officeDocument/2006/relationships/hyperlink" Target="http://docs.cntd.ru/document/902307835" TargetMode="External"/><Relationship Id="rId215" Type="http://schemas.openxmlformats.org/officeDocument/2006/relationships/hyperlink" Target="http://docs.cntd.ru/document/424089140" TargetMode="External"/><Relationship Id="rId236" Type="http://schemas.openxmlformats.org/officeDocument/2006/relationships/hyperlink" Target="http://docs.cntd.ru/document/444958629" TargetMode="External"/><Relationship Id="rId257" Type="http://schemas.openxmlformats.org/officeDocument/2006/relationships/hyperlink" Target="http://docs.cntd.ru/document/438883384" TargetMode="External"/><Relationship Id="rId278" Type="http://schemas.openxmlformats.org/officeDocument/2006/relationships/hyperlink" Target="http://docs.cntd.ru/document/412300990" TargetMode="External"/><Relationship Id="rId26" Type="http://schemas.openxmlformats.org/officeDocument/2006/relationships/hyperlink" Target="http://docs.cntd.ru/document/901919946" TargetMode="External"/><Relationship Id="rId231" Type="http://schemas.openxmlformats.org/officeDocument/2006/relationships/hyperlink" Target="http://docs.cntd.ru/document/444958629" TargetMode="External"/><Relationship Id="rId252" Type="http://schemas.openxmlformats.org/officeDocument/2006/relationships/hyperlink" Target="http://docs.cntd.ru/document/438883384" TargetMode="External"/><Relationship Id="rId273" Type="http://schemas.openxmlformats.org/officeDocument/2006/relationships/hyperlink" Target="http://docs.cntd.ru/document/424089140" TargetMode="External"/><Relationship Id="rId47" Type="http://schemas.openxmlformats.org/officeDocument/2006/relationships/hyperlink" Target="http://docs.cntd.ru/document/438883384" TargetMode="External"/><Relationship Id="rId68" Type="http://schemas.openxmlformats.org/officeDocument/2006/relationships/hyperlink" Target="http://docs.cntd.ru/document/424089140" TargetMode="External"/><Relationship Id="rId89" Type="http://schemas.openxmlformats.org/officeDocument/2006/relationships/hyperlink" Target="http://docs.cntd.ru/document/537894493" TargetMode="External"/><Relationship Id="rId112" Type="http://schemas.openxmlformats.org/officeDocument/2006/relationships/hyperlink" Target="http://docs.cntd.ru/document/438979764" TargetMode="External"/><Relationship Id="rId133" Type="http://schemas.openxmlformats.org/officeDocument/2006/relationships/hyperlink" Target="http://docs.cntd.ru/document/894344159" TargetMode="External"/><Relationship Id="rId154" Type="http://schemas.openxmlformats.org/officeDocument/2006/relationships/hyperlink" Target="http://docs.cntd.ru/document/901919946" TargetMode="External"/><Relationship Id="rId175" Type="http://schemas.openxmlformats.org/officeDocument/2006/relationships/hyperlink" Target="http://docs.cntd.ru/document/412300990" TargetMode="External"/><Relationship Id="rId196" Type="http://schemas.openxmlformats.org/officeDocument/2006/relationships/hyperlink" Target="http://docs.cntd.ru/document/537894493" TargetMode="External"/><Relationship Id="rId200" Type="http://schemas.openxmlformats.org/officeDocument/2006/relationships/hyperlink" Target="http://docs.cntd.ru/document/894344159" TargetMode="External"/><Relationship Id="rId16" Type="http://schemas.openxmlformats.org/officeDocument/2006/relationships/hyperlink" Target="http://docs.cntd.ru/document/537894493" TargetMode="External"/><Relationship Id="rId221" Type="http://schemas.openxmlformats.org/officeDocument/2006/relationships/hyperlink" Target="http://docs.cntd.ru/document/432809872" TargetMode="External"/><Relationship Id="rId242" Type="http://schemas.openxmlformats.org/officeDocument/2006/relationships/hyperlink" Target="http://docs.cntd.ru/document/432809872" TargetMode="External"/><Relationship Id="rId263" Type="http://schemas.openxmlformats.org/officeDocument/2006/relationships/hyperlink" Target="http://docs.cntd.ru/document/438883384" TargetMode="External"/><Relationship Id="rId284" Type="http://schemas.openxmlformats.org/officeDocument/2006/relationships/hyperlink" Target="http://docs.cntd.ru/document/432809872" TargetMode="External"/><Relationship Id="rId37" Type="http://schemas.openxmlformats.org/officeDocument/2006/relationships/hyperlink" Target="http://docs.cntd.ru/document/901919946" TargetMode="External"/><Relationship Id="rId58" Type="http://schemas.openxmlformats.org/officeDocument/2006/relationships/hyperlink" Target="http://docs.cntd.ru/document/556705871" TargetMode="External"/><Relationship Id="rId79" Type="http://schemas.openxmlformats.org/officeDocument/2006/relationships/hyperlink" Target="http://docs.cntd.ru/document/432809872" TargetMode="External"/><Relationship Id="rId102" Type="http://schemas.openxmlformats.org/officeDocument/2006/relationships/hyperlink" Target="http://docs.cntd.ru/document/894344159" TargetMode="External"/><Relationship Id="rId123" Type="http://schemas.openxmlformats.org/officeDocument/2006/relationships/hyperlink" Target="http://docs.cntd.ru/document/901919946" TargetMode="External"/><Relationship Id="rId144" Type="http://schemas.openxmlformats.org/officeDocument/2006/relationships/hyperlink" Target="http://docs.cntd.ru/document/894344159" TargetMode="External"/><Relationship Id="rId90" Type="http://schemas.openxmlformats.org/officeDocument/2006/relationships/hyperlink" Target="http://docs.cntd.ru/document/901919946" TargetMode="External"/><Relationship Id="rId165" Type="http://schemas.openxmlformats.org/officeDocument/2006/relationships/hyperlink" Target="http://docs.cntd.ru/document/9046215" TargetMode="External"/><Relationship Id="rId186" Type="http://schemas.openxmlformats.org/officeDocument/2006/relationships/hyperlink" Target="http://docs.cntd.ru/document/901919946" TargetMode="External"/><Relationship Id="rId211" Type="http://schemas.openxmlformats.org/officeDocument/2006/relationships/hyperlink" Target="http://docs.cntd.ru/document/902307829" TargetMode="External"/><Relationship Id="rId232" Type="http://schemas.openxmlformats.org/officeDocument/2006/relationships/hyperlink" Target="http://docs.cntd.ru/document/432809872" TargetMode="External"/><Relationship Id="rId253" Type="http://schemas.openxmlformats.org/officeDocument/2006/relationships/hyperlink" Target="http://docs.cntd.ru/document/537894493" TargetMode="External"/><Relationship Id="rId274" Type="http://schemas.openxmlformats.org/officeDocument/2006/relationships/hyperlink" Target="http://docs.cntd.ru/document/438979764" TargetMode="External"/><Relationship Id="rId27" Type="http://schemas.openxmlformats.org/officeDocument/2006/relationships/hyperlink" Target="http://docs.cntd.ru/document/537894493" TargetMode="External"/><Relationship Id="rId48" Type="http://schemas.openxmlformats.org/officeDocument/2006/relationships/hyperlink" Target="http://docs.cntd.ru/document/537894493" TargetMode="External"/><Relationship Id="rId69" Type="http://schemas.openxmlformats.org/officeDocument/2006/relationships/hyperlink" Target="http://docs.cntd.ru/document/444958629" TargetMode="External"/><Relationship Id="rId113" Type="http://schemas.openxmlformats.org/officeDocument/2006/relationships/hyperlink" Target="http://docs.cntd.ru/document/438883384" TargetMode="External"/><Relationship Id="rId134" Type="http://schemas.openxmlformats.org/officeDocument/2006/relationships/hyperlink" Target="http://docs.cntd.ru/document/412300990" TargetMode="External"/><Relationship Id="rId80" Type="http://schemas.openxmlformats.org/officeDocument/2006/relationships/hyperlink" Target="http://docs.cntd.ru/document/444958629" TargetMode="External"/><Relationship Id="rId155" Type="http://schemas.openxmlformats.org/officeDocument/2006/relationships/hyperlink" Target="http://docs.cntd.ru/document/901919946" TargetMode="External"/><Relationship Id="rId176" Type="http://schemas.openxmlformats.org/officeDocument/2006/relationships/hyperlink" Target="http://docs.cntd.ru/document/412300990" TargetMode="External"/><Relationship Id="rId197" Type="http://schemas.openxmlformats.org/officeDocument/2006/relationships/hyperlink" Target="http://docs.cntd.ru/document/537894493" TargetMode="External"/><Relationship Id="rId201" Type="http://schemas.openxmlformats.org/officeDocument/2006/relationships/hyperlink" Target="http://docs.cntd.ru/document/432809872" TargetMode="External"/><Relationship Id="rId222" Type="http://schemas.openxmlformats.org/officeDocument/2006/relationships/hyperlink" Target="http://docs.cntd.ru/document/432809872" TargetMode="External"/><Relationship Id="rId243" Type="http://schemas.openxmlformats.org/officeDocument/2006/relationships/hyperlink" Target="http://docs.cntd.ru/document/9015223" TargetMode="External"/><Relationship Id="rId264" Type="http://schemas.openxmlformats.org/officeDocument/2006/relationships/hyperlink" Target="http://docs.cntd.ru/document/438883384" TargetMode="External"/><Relationship Id="rId285" Type="http://schemas.openxmlformats.org/officeDocument/2006/relationships/hyperlink" Target="http://docs.cntd.ru/document/432809872" TargetMode="External"/><Relationship Id="rId17" Type="http://schemas.openxmlformats.org/officeDocument/2006/relationships/hyperlink" Target="http://docs.cntd.ru/document/556705871" TargetMode="External"/><Relationship Id="rId38" Type="http://schemas.openxmlformats.org/officeDocument/2006/relationships/hyperlink" Target="http://docs.cntd.ru/document/901919946" TargetMode="External"/><Relationship Id="rId59" Type="http://schemas.openxmlformats.org/officeDocument/2006/relationships/hyperlink" Target="http://docs.cntd.ru/document/537894493" TargetMode="External"/><Relationship Id="rId103" Type="http://schemas.openxmlformats.org/officeDocument/2006/relationships/hyperlink" Target="http://docs.cntd.ru/document/424089140" TargetMode="External"/><Relationship Id="rId124" Type="http://schemas.openxmlformats.org/officeDocument/2006/relationships/hyperlink" Target="http://docs.cntd.ru/document/901919946" TargetMode="External"/><Relationship Id="rId70" Type="http://schemas.openxmlformats.org/officeDocument/2006/relationships/hyperlink" Target="http://docs.cntd.ru/document/902171792" TargetMode="External"/><Relationship Id="rId91" Type="http://schemas.openxmlformats.org/officeDocument/2006/relationships/hyperlink" Target="http://docs.cntd.ru/document/556705871" TargetMode="External"/><Relationship Id="rId145" Type="http://schemas.openxmlformats.org/officeDocument/2006/relationships/hyperlink" Target="http://docs.cntd.ru/document/438883384" TargetMode="External"/><Relationship Id="rId166" Type="http://schemas.openxmlformats.org/officeDocument/2006/relationships/hyperlink" Target="http://docs.cntd.ru/document/420287404" TargetMode="External"/><Relationship Id="rId187" Type="http://schemas.openxmlformats.org/officeDocument/2006/relationships/hyperlink" Target="http://docs.cntd.ru/document/444958629" TargetMode="External"/><Relationship Id="rId1" Type="http://schemas.openxmlformats.org/officeDocument/2006/relationships/styles" Target="styles.xml"/><Relationship Id="rId212" Type="http://schemas.openxmlformats.org/officeDocument/2006/relationships/hyperlink" Target="http://docs.cntd.ru/document/894344159" TargetMode="External"/><Relationship Id="rId233" Type="http://schemas.openxmlformats.org/officeDocument/2006/relationships/hyperlink" Target="http://docs.cntd.ru/document/444958629" TargetMode="External"/><Relationship Id="rId254" Type="http://schemas.openxmlformats.org/officeDocument/2006/relationships/hyperlink" Target="http://docs.cntd.ru/document/412300990" TargetMode="External"/><Relationship Id="rId28" Type="http://schemas.openxmlformats.org/officeDocument/2006/relationships/hyperlink" Target="http://docs.cntd.ru/document/444958629" TargetMode="External"/><Relationship Id="rId49" Type="http://schemas.openxmlformats.org/officeDocument/2006/relationships/hyperlink" Target="http://docs.cntd.ru/document/901919946" TargetMode="External"/><Relationship Id="rId114" Type="http://schemas.openxmlformats.org/officeDocument/2006/relationships/hyperlink" Target="http://docs.cntd.ru/document/894344159" TargetMode="External"/><Relationship Id="rId275" Type="http://schemas.openxmlformats.org/officeDocument/2006/relationships/hyperlink" Target="http://docs.cntd.ru/document/432809872" TargetMode="External"/><Relationship Id="rId60" Type="http://schemas.openxmlformats.org/officeDocument/2006/relationships/hyperlink" Target="http://docs.cntd.ru/document/901919946" TargetMode="External"/><Relationship Id="rId81" Type="http://schemas.openxmlformats.org/officeDocument/2006/relationships/hyperlink" Target="http://docs.cntd.ru/document/444958629" TargetMode="External"/><Relationship Id="rId135" Type="http://schemas.openxmlformats.org/officeDocument/2006/relationships/hyperlink" Target="http://docs.cntd.ru/document/424089140" TargetMode="External"/><Relationship Id="rId156" Type="http://schemas.openxmlformats.org/officeDocument/2006/relationships/hyperlink" Target="http://docs.cntd.ru/document/424089140" TargetMode="External"/><Relationship Id="rId177" Type="http://schemas.openxmlformats.org/officeDocument/2006/relationships/hyperlink" Target="http://docs.cntd.ru/document/412300990" TargetMode="External"/><Relationship Id="rId198" Type="http://schemas.openxmlformats.org/officeDocument/2006/relationships/hyperlink" Target="http://docs.cntd.ru/document/424089140" TargetMode="External"/><Relationship Id="rId202" Type="http://schemas.openxmlformats.org/officeDocument/2006/relationships/hyperlink" Target="http://docs.cntd.ru/document/901919946" TargetMode="External"/><Relationship Id="rId223" Type="http://schemas.openxmlformats.org/officeDocument/2006/relationships/hyperlink" Target="http://docs.cntd.ru/document/438883384" TargetMode="External"/><Relationship Id="rId244" Type="http://schemas.openxmlformats.org/officeDocument/2006/relationships/hyperlink" Target="http://docs.cntd.ru/document/444958629" TargetMode="External"/><Relationship Id="rId18" Type="http://schemas.openxmlformats.org/officeDocument/2006/relationships/hyperlink" Target="http://docs.cntd.ru/document/537894493" TargetMode="External"/><Relationship Id="rId39" Type="http://schemas.openxmlformats.org/officeDocument/2006/relationships/hyperlink" Target="http://docs.cntd.ru/document/901919946" TargetMode="External"/><Relationship Id="rId265" Type="http://schemas.openxmlformats.org/officeDocument/2006/relationships/hyperlink" Target="http://docs.cntd.ru/document/438883384" TargetMode="External"/><Relationship Id="rId286" Type="http://schemas.openxmlformats.org/officeDocument/2006/relationships/hyperlink" Target="http://docs.cntd.ru/document/412300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17416</Words>
  <Characters>99277</Characters>
  <Application>Microsoft Office Word</Application>
  <DocSecurity>0</DocSecurity>
  <Lines>827</Lines>
  <Paragraphs>232</Paragraphs>
  <ScaleCrop>false</ScaleCrop>
  <Company/>
  <LinksUpToDate>false</LinksUpToDate>
  <CharactersWithSpaces>116461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2018-12-25T07:57:00Z</dcterms:created>
  <dcterms:modified xsi:type="dcterms:W3CDTF">2018-12-25T07:58:00Z</dcterms:modified>
</cp:coreProperties>
</file>